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9C54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TREĆA EKOMOMSKA ŠKOLA</w:t>
      </w:r>
    </w:p>
    <w:p w14:paraId="671CF670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Trg J. F. Kennedyja 5</w:t>
      </w:r>
    </w:p>
    <w:p w14:paraId="5D27222B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10000 ZAGREB</w:t>
      </w:r>
    </w:p>
    <w:p w14:paraId="4156B2A6" w14:textId="77777777" w:rsidR="00025A6B" w:rsidRPr="0007256B" w:rsidRDefault="00025A6B" w:rsidP="0007256B">
      <w:pPr>
        <w:rPr>
          <w:rFonts w:ascii="Book Antiqua" w:hAnsi="Book Antiqua"/>
        </w:rPr>
      </w:pPr>
    </w:p>
    <w:p w14:paraId="36105AC7" w14:textId="6E062E63" w:rsidR="00025A6B" w:rsidRPr="00E14791" w:rsidRDefault="008A15AA" w:rsidP="00E14791">
      <w:pPr>
        <w:pStyle w:val="Tijeloteksta"/>
        <w:ind w:left="0" w:right="5966"/>
        <w:rPr>
          <w:rFonts w:ascii="Book Antiqua" w:hAnsi="Book Antiqua" w:cs="Times New Roman"/>
          <w:spacing w:val="21"/>
        </w:rPr>
      </w:pPr>
      <w:r w:rsidRPr="00E14791">
        <w:rPr>
          <w:rFonts w:ascii="Book Antiqua" w:hAnsi="Book Antiqua" w:cs="Times New Roman"/>
        </w:rPr>
        <w:t>KLASA:</w:t>
      </w:r>
      <w:r w:rsidRPr="00E14791">
        <w:rPr>
          <w:rFonts w:ascii="Book Antiqua" w:hAnsi="Book Antiqua" w:cs="Times New Roman"/>
          <w:spacing w:val="21"/>
        </w:rPr>
        <w:t xml:space="preserve"> </w:t>
      </w:r>
      <w:r w:rsidR="0061139D" w:rsidRPr="00E14791">
        <w:rPr>
          <w:rFonts w:ascii="Book Antiqua" w:hAnsi="Book Antiqua" w:cs="Times New Roman"/>
          <w:spacing w:val="21"/>
        </w:rPr>
        <w:t>112-02/22-01/</w:t>
      </w:r>
      <w:r w:rsidR="0007256B" w:rsidRPr="00E14791">
        <w:rPr>
          <w:rFonts w:ascii="Book Antiqua" w:hAnsi="Book Antiqua" w:cs="Times New Roman"/>
          <w:spacing w:val="21"/>
        </w:rPr>
        <w:t>4</w:t>
      </w:r>
      <w:r w:rsidR="007A6A44" w:rsidRPr="00E14791">
        <w:rPr>
          <w:rFonts w:ascii="Book Antiqua" w:hAnsi="Book Antiqua" w:cs="Times New Roman"/>
          <w:spacing w:val="21"/>
        </w:rPr>
        <w:t>9</w:t>
      </w:r>
    </w:p>
    <w:p w14:paraId="2C776148" w14:textId="77777777" w:rsidR="00025A6B" w:rsidRPr="00E14791" w:rsidRDefault="008A15AA" w:rsidP="00E14791">
      <w:pPr>
        <w:pStyle w:val="Tijeloteksta"/>
        <w:ind w:left="0" w:right="5966"/>
        <w:rPr>
          <w:rFonts w:ascii="Book Antiqua" w:hAnsi="Book Antiqua" w:cs="Times New Roman"/>
        </w:rPr>
      </w:pPr>
      <w:r w:rsidRPr="00E14791">
        <w:rPr>
          <w:rFonts w:ascii="Book Antiqua" w:hAnsi="Book Antiqua" w:cs="Times New Roman"/>
          <w:w w:val="95"/>
        </w:rPr>
        <w:t>URBROJ:</w:t>
      </w:r>
      <w:r w:rsidRPr="00E14791">
        <w:rPr>
          <w:rFonts w:ascii="Book Antiqua" w:hAnsi="Book Antiqua" w:cs="Times New Roman"/>
          <w:spacing w:val="2"/>
          <w:w w:val="95"/>
        </w:rPr>
        <w:t xml:space="preserve"> </w:t>
      </w:r>
      <w:r w:rsidR="001214C1" w:rsidRPr="00E14791">
        <w:rPr>
          <w:rFonts w:ascii="Book Antiqua" w:hAnsi="Book Antiqua" w:cs="Times New Roman"/>
          <w:spacing w:val="2"/>
          <w:w w:val="95"/>
        </w:rPr>
        <w:t>251-299-01-22-1</w:t>
      </w:r>
    </w:p>
    <w:p w14:paraId="7ADBCA97" w14:textId="222ACDFF" w:rsidR="00025A6B" w:rsidRPr="0007256B" w:rsidRDefault="008A15AA" w:rsidP="00E14791">
      <w:pPr>
        <w:pStyle w:val="Tijeloteksta"/>
        <w:spacing w:before="4"/>
        <w:ind w:left="0"/>
        <w:rPr>
          <w:rFonts w:ascii="Book Antiqua" w:hAnsi="Book Antiqua" w:cs="Times New Roman"/>
        </w:rPr>
      </w:pPr>
      <w:r w:rsidRPr="00E14791">
        <w:rPr>
          <w:rFonts w:ascii="Book Antiqua" w:hAnsi="Book Antiqua" w:cs="Times New Roman"/>
        </w:rPr>
        <w:t>Zagreb,</w:t>
      </w:r>
      <w:r w:rsidR="00C52011" w:rsidRPr="00E14791">
        <w:rPr>
          <w:rFonts w:ascii="Book Antiqua" w:hAnsi="Book Antiqua" w:cs="Times New Roman"/>
          <w:spacing w:val="16"/>
        </w:rPr>
        <w:t xml:space="preserve"> 1</w:t>
      </w:r>
      <w:r w:rsidR="00E14791">
        <w:rPr>
          <w:rFonts w:ascii="Book Antiqua" w:hAnsi="Book Antiqua" w:cs="Times New Roman"/>
          <w:spacing w:val="16"/>
        </w:rPr>
        <w:t>8</w:t>
      </w:r>
      <w:r w:rsidR="00C20A2C" w:rsidRPr="00E14791">
        <w:rPr>
          <w:rFonts w:ascii="Book Antiqua" w:hAnsi="Book Antiqua" w:cs="Times New Roman"/>
          <w:spacing w:val="16"/>
        </w:rPr>
        <w:t>. listopada</w:t>
      </w:r>
      <w:r w:rsidRPr="00E14791">
        <w:rPr>
          <w:rFonts w:ascii="Book Antiqua" w:hAnsi="Book Antiqua" w:cs="Times New Roman"/>
          <w:spacing w:val="16"/>
        </w:rPr>
        <w:t xml:space="preserve"> 2022. godine</w:t>
      </w:r>
    </w:p>
    <w:p w14:paraId="5CF7EEFA" w14:textId="77777777" w:rsidR="00025A6B" w:rsidRPr="0007256B" w:rsidRDefault="00025A6B" w:rsidP="0007256B">
      <w:pPr>
        <w:pStyle w:val="Tijeloteksta"/>
        <w:spacing w:before="7"/>
        <w:ind w:left="0"/>
        <w:jc w:val="left"/>
        <w:rPr>
          <w:rFonts w:ascii="Book Antiqua" w:hAnsi="Book Antiqua" w:cs="Times New Roman"/>
        </w:rPr>
      </w:pPr>
    </w:p>
    <w:p w14:paraId="2E97CADB" w14:textId="77777777" w:rsidR="00025A6B" w:rsidRPr="0007256B" w:rsidRDefault="008A15AA" w:rsidP="0007256B">
      <w:pPr>
        <w:pStyle w:val="Tijeloteksta"/>
        <w:spacing w:before="1"/>
        <w:ind w:right="111" w:firstLine="707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Temeljem članka 107. Zakona o odgoju i obrazovanju u osnovnoj i srednjoj školi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(Narodne novine, broj</w:t>
      </w:r>
      <w:r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 xml:space="preserve">87/08, 86/09, 92/10, 105/10, 90/11, 16/12, 86/12 i 126/12, </w:t>
      </w:r>
      <w:r w:rsidRPr="0007256B">
        <w:rPr>
          <w:rFonts w:ascii="Book Antiqua" w:hAnsi="Book Antiqua" w:cs="Times New Roman"/>
          <w:w w:val="105"/>
        </w:rPr>
        <w:t>94/13,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152/14,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7/17,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68/18,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98/19,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64/20)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članka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3.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Pravilnika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ekonomska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škola,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Trg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F.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Kennedyja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5,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Zagreb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raspisuje</w:t>
      </w:r>
    </w:p>
    <w:p w14:paraId="104E0BD4" w14:textId="77777777" w:rsidR="00025A6B" w:rsidRPr="0007256B" w:rsidRDefault="00025A6B" w:rsidP="0007256B">
      <w:pPr>
        <w:pStyle w:val="Tijeloteksta"/>
        <w:spacing w:before="6"/>
        <w:ind w:left="0"/>
        <w:jc w:val="left"/>
        <w:rPr>
          <w:rFonts w:ascii="Book Antiqua" w:hAnsi="Book Antiqua" w:cs="Times New Roman"/>
        </w:rPr>
      </w:pPr>
    </w:p>
    <w:p w14:paraId="1D287672" w14:textId="77777777" w:rsidR="00025A6B" w:rsidRPr="0007256B" w:rsidRDefault="008A15AA" w:rsidP="0007256B">
      <w:pPr>
        <w:pStyle w:val="Tijeloteksta"/>
        <w:ind w:left="897" w:right="898"/>
        <w:jc w:val="center"/>
        <w:rPr>
          <w:rFonts w:ascii="Book Antiqua" w:hAnsi="Book Antiqua" w:cs="Times New Roman"/>
          <w:b/>
          <w:bCs/>
        </w:rPr>
      </w:pPr>
      <w:r w:rsidRPr="0007256B">
        <w:rPr>
          <w:rFonts w:ascii="Book Antiqua" w:hAnsi="Book Antiqua" w:cs="Times New Roman"/>
          <w:b/>
          <w:bCs/>
          <w:w w:val="115"/>
        </w:rPr>
        <w:t>NATJEČAJ</w:t>
      </w:r>
    </w:p>
    <w:p w14:paraId="3454B042" w14:textId="77777777" w:rsidR="00025A6B" w:rsidRPr="0007256B" w:rsidRDefault="008A15AA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zasnivanje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radnog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odnosa</w:t>
      </w:r>
    </w:p>
    <w:p w14:paraId="2FFA9A56" w14:textId="77777777" w:rsidR="007F7CC7" w:rsidRPr="0007256B" w:rsidRDefault="007F7CC7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</w:rPr>
      </w:pPr>
    </w:p>
    <w:p w14:paraId="3BFF9E39" w14:textId="41AECF07" w:rsidR="006902C3" w:rsidRDefault="008C2E73" w:rsidP="002E5723">
      <w:pPr>
        <w:pStyle w:val="Tijeloteksta"/>
        <w:spacing w:before="8"/>
        <w:ind w:left="0"/>
        <w:rPr>
          <w:rFonts w:ascii="Book Antiqua" w:hAnsi="Book Antiqua" w:cs="Times New Roman"/>
        </w:rPr>
      </w:pPr>
      <w:r w:rsidRPr="009A108A">
        <w:rPr>
          <w:rFonts w:ascii="Book Antiqua" w:hAnsi="Book Antiqua" w:cs="Times New Roman"/>
        </w:rPr>
        <w:t>5</w:t>
      </w:r>
      <w:r w:rsidR="00C8246B" w:rsidRPr="009A108A">
        <w:rPr>
          <w:rFonts w:ascii="Book Antiqua" w:hAnsi="Book Antiqua" w:cs="Times New Roman"/>
        </w:rPr>
        <w:t xml:space="preserve">. </w:t>
      </w:r>
      <w:r w:rsidR="00176213" w:rsidRPr="009A108A">
        <w:rPr>
          <w:rFonts w:ascii="Book Antiqua" w:hAnsi="Book Antiqua" w:cs="Times New Roman"/>
        </w:rPr>
        <w:t>Nastavnik</w:t>
      </w:r>
      <w:r w:rsidR="006902C3" w:rsidRPr="009A108A">
        <w:rPr>
          <w:rFonts w:ascii="Book Antiqua" w:hAnsi="Book Antiqua" w:cs="Times New Roman"/>
        </w:rPr>
        <w:t>/</w:t>
      </w:r>
      <w:proofErr w:type="spellStart"/>
      <w:r w:rsidR="006902C3" w:rsidRPr="009A108A">
        <w:rPr>
          <w:rFonts w:ascii="Book Antiqua" w:hAnsi="Book Antiqua" w:cs="Times New Roman"/>
        </w:rPr>
        <w:t>ica</w:t>
      </w:r>
      <w:proofErr w:type="spellEnd"/>
      <w:r w:rsidR="007F7CC7" w:rsidRPr="009A108A">
        <w:rPr>
          <w:rFonts w:ascii="Book Antiqua" w:hAnsi="Book Antiqua" w:cs="Times New Roman"/>
        </w:rPr>
        <w:t xml:space="preserve"> </w:t>
      </w:r>
      <w:r w:rsidR="006902C3" w:rsidRPr="009A108A">
        <w:rPr>
          <w:rFonts w:ascii="Book Antiqua" w:hAnsi="Book Antiqua" w:cs="Times New Roman"/>
        </w:rPr>
        <w:t>–</w:t>
      </w:r>
      <w:r w:rsidR="007F7CC7" w:rsidRPr="009A108A">
        <w:rPr>
          <w:rFonts w:ascii="Book Antiqua" w:hAnsi="Book Antiqua" w:cs="Times New Roman"/>
        </w:rPr>
        <w:t xml:space="preserve"> </w:t>
      </w:r>
      <w:r w:rsidR="00755A9A" w:rsidRPr="009A108A">
        <w:rPr>
          <w:rFonts w:ascii="Book Antiqua" w:hAnsi="Book Antiqua" w:cs="Times New Roman"/>
        </w:rPr>
        <w:t>Ekonomske grupe predmeta</w:t>
      </w:r>
      <w:r w:rsidR="006902C3" w:rsidRPr="009A108A">
        <w:rPr>
          <w:rFonts w:ascii="Book Antiqua" w:hAnsi="Book Antiqua" w:cs="Times New Roman"/>
        </w:rPr>
        <w:t xml:space="preserve"> -  1 izvršitelj/</w:t>
      </w:r>
      <w:proofErr w:type="spellStart"/>
      <w:r w:rsidR="006902C3" w:rsidRPr="009A108A">
        <w:rPr>
          <w:rFonts w:ascii="Book Antiqua" w:hAnsi="Book Antiqua" w:cs="Times New Roman"/>
        </w:rPr>
        <w:t>ica</w:t>
      </w:r>
      <w:proofErr w:type="spellEnd"/>
      <w:r w:rsidR="007F7CC7" w:rsidRPr="009A108A">
        <w:rPr>
          <w:rFonts w:ascii="Book Antiqua" w:hAnsi="Book Antiqua" w:cs="Times New Roman"/>
        </w:rPr>
        <w:t xml:space="preserve"> na</w:t>
      </w:r>
      <w:r w:rsidR="00176213" w:rsidRPr="009A108A">
        <w:rPr>
          <w:rFonts w:ascii="Book Antiqua" w:hAnsi="Book Antiqua" w:cs="Times New Roman"/>
        </w:rPr>
        <w:t xml:space="preserve"> </w:t>
      </w:r>
      <w:r w:rsidR="007F7CC7" w:rsidRPr="009A108A">
        <w:rPr>
          <w:rFonts w:ascii="Book Antiqua" w:hAnsi="Book Antiqua" w:cs="Times New Roman"/>
        </w:rPr>
        <w:t>određen</w:t>
      </w:r>
      <w:r w:rsidR="006902C3" w:rsidRPr="009A108A">
        <w:rPr>
          <w:rFonts w:ascii="Book Antiqua" w:hAnsi="Book Antiqua" w:cs="Times New Roman"/>
        </w:rPr>
        <w:t>o vrijeme</w:t>
      </w:r>
      <w:r w:rsidR="002606A6" w:rsidRPr="009A108A">
        <w:rPr>
          <w:rFonts w:ascii="Book Antiqua" w:hAnsi="Book Antiqua" w:cs="Times New Roman"/>
        </w:rPr>
        <w:t>, najdulje do 31. kolovoza 2023. godine</w:t>
      </w:r>
      <w:r w:rsidR="007F7CC7" w:rsidRPr="009A108A">
        <w:rPr>
          <w:rFonts w:ascii="Book Antiqua" w:hAnsi="Book Antiqua" w:cs="Times New Roman"/>
        </w:rPr>
        <w:t xml:space="preserve">, </w:t>
      </w:r>
      <w:r w:rsidR="006902C3" w:rsidRPr="009A108A">
        <w:rPr>
          <w:rFonts w:ascii="Book Antiqua" w:hAnsi="Book Antiqua" w:cs="Times New Roman"/>
        </w:rPr>
        <w:t xml:space="preserve">za rad s </w:t>
      </w:r>
      <w:r w:rsidR="00755A9A" w:rsidRPr="009A108A">
        <w:rPr>
          <w:rFonts w:ascii="Book Antiqua" w:hAnsi="Book Antiqua" w:cs="Times New Roman"/>
        </w:rPr>
        <w:t>ne</w:t>
      </w:r>
      <w:r w:rsidR="007F7CC7" w:rsidRPr="009A108A">
        <w:rPr>
          <w:rFonts w:ascii="Book Antiqua" w:hAnsi="Book Antiqua" w:cs="Times New Roman"/>
        </w:rPr>
        <w:t>pun</w:t>
      </w:r>
      <w:r w:rsidR="006902C3" w:rsidRPr="009A108A">
        <w:rPr>
          <w:rFonts w:ascii="Book Antiqua" w:hAnsi="Book Antiqua" w:cs="Times New Roman"/>
        </w:rPr>
        <w:t>im</w:t>
      </w:r>
      <w:r w:rsidR="007F7CC7" w:rsidRPr="009A108A">
        <w:rPr>
          <w:rFonts w:ascii="Book Antiqua" w:hAnsi="Book Antiqua" w:cs="Times New Roman"/>
        </w:rPr>
        <w:t xml:space="preserve"> radn</w:t>
      </w:r>
      <w:r w:rsidR="006902C3" w:rsidRPr="009A108A">
        <w:rPr>
          <w:rFonts w:ascii="Book Antiqua" w:hAnsi="Book Antiqua" w:cs="Times New Roman"/>
        </w:rPr>
        <w:t>im</w:t>
      </w:r>
      <w:r w:rsidR="007F7CC7" w:rsidRPr="009A108A">
        <w:rPr>
          <w:rFonts w:ascii="Book Antiqua" w:hAnsi="Book Antiqua" w:cs="Times New Roman"/>
        </w:rPr>
        <w:t xml:space="preserve"> vr</w:t>
      </w:r>
      <w:r w:rsidR="006902C3" w:rsidRPr="009A108A">
        <w:rPr>
          <w:rFonts w:ascii="Book Antiqua" w:hAnsi="Book Antiqua" w:cs="Times New Roman"/>
        </w:rPr>
        <w:t>emenom</w:t>
      </w:r>
      <w:r w:rsidR="007F7CC7" w:rsidRPr="009A108A">
        <w:rPr>
          <w:rFonts w:ascii="Book Antiqua" w:hAnsi="Book Antiqua" w:cs="Times New Roman"/>
        </w:rPr>
        <w:t xml:space="preserve"> – </w:t>
      </w:r>
      <w:r w:rsidRPr="009A108A">
        <w:rPr>
          <w:rFonts w:ascii="Book Antiqua" w:hAnsi="Book Antiqua" w:cs="Times New Roman"/>
        </w:rPr>
        <w:t>20</w:t>
      </w:r>
      <w:r w:rsidR="007F7CC7" w:rsidRPr="009A108A">
        <w:rPr>
          <w:rFonts w:ascii="Book Antiqua" w:hAnsi="Book Antiqua" w:cs="Times New Roman"/>
        </w:rPr>
        <w:t xml:space="preserve"> sati </w:t>
      </w:r>
      <w:r w:rsidR="00755A9A" w:rsidRPr="009A108A">
        <w:rPr>
          <w:rFonts w:ascii="Book Antiqua" w:hAnsi="Book Antiqua" w:cs="Times New Roman"/>
        </w:rPr>
        <w:t>ukupnoga tjednog radnog vremena</w:t>
      </w:r>
      <w:r w:rsidR="007F7CC7" w:rsidRPr="009A108A">
        <w:rPr>
          <w:rFonts w:ascii="Book Antiqua" w:hAnsi="Book Antiqua" w:cs="Times New Roman"/>
        </w:rPr>
        <w:t xml:space="preserve">, </w:t>
      </w:r>
      <w:r w:rsidR="006902C3" w:rsidRPr="009A108A">
        <w:rPr>
          <w:rFonts w:ascii="Book Antiqua" w:hAnsi="Book Antiqua" w:cs="Times New Roman"/>
        </w:rPr>
        <w:t>mjesto rada Zagreb</w:t>
      </w:r>
      <w:r w:rsidR="00176213" w:rsidRPr="009A108A">
        <w:rPr>
          <w:rFonts w:ascii="Book Antiqua" w:hAnsi="Book Antiqua" w:cs="Times New Roman"/>
        </w:rPr>
        <w:t xml:space="preserve">. </w:t>
      </w:r>
    </w:p>
    <w:p w14:paraId="5865C766" w14:textId="77777777" w:rsidR="00025A6B" w:rsidRPr="0007256B" w:rsidRDefault="00025A6B" w:rsidP="0007256B">
      <w:pPr>
        <w:pStyle w:val="Tijeloteksta"/>
        <w:spacing w:before="4"/>
        <w:ind w:left="0"/>
        <w:jc w:val="left"/>
        <w:rPr>
          <w:rFonts w:ascii="Book Antiqua" w:hAnsi="Book Antiqua" w:cs="Times New Roman"/>
        </w:rPr>
      </w:pPr>
    </w:p>
    <w:p w14:paraId="539F73F6" w14:textId="77777777" w:rsidR="00025A6B" w:rsidRDefault="008A15AA" w:rsidP="00D474D2">
      <w:pPr>
        <w:pStyle w:val="Tijeloteksta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ravnopravnosti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spolova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(Narodne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novine,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broj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82/08,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69/17)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="00B6626E"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mogu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javiti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spola.</w:t>
      </w:r>
    </w:p>
    <w:p w14:paraId="27309164" w14:textId="77777777" w:rsidR="006D286D" w:rsidRPr="0007256B" w:rsidRDefault="006D286D" w:rsidP="00D474D2">
      <w:pPr>
        <w:pStyle w:val="Tijeloteksta"/>
        <w:ind w:left="0"/>
        <w:rPr>
          <w:rFonts w:ascii="Book Antiqua" w:hAnsi="Book Antiqua" w:cs="Times New Roman"/>
        </w:rPr>
      </w:pPr>
    </w:p>
    <w:p w14:paraId="0D4667D2" w14:textId="77777777" w:rsidR="00025A6B" w:rsidRPr="0007256B" w:rsidRDefault="008A15AA" w:rsidP="00D474D2">
      <w:pPr>
        <w:pStyle w:val="Tijeloteksta"/>
        <w:spacing w:before="1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Uvjeti:</w:t>
      </w:r>
    </w:p>
    <w:p w14:paraId="6109A97F" w14:textId="77777777" w:rsidR="00025A6B" w:rsidRPr="00730EEC" w:rsidRDefault="008A15AA" w:rsidP="0007256B">
      <w:pPr>
        <w:pStyle w:val="Odlomakpopisa"/>
        <w:numPr>
          <w:ilvl w:val="0"/>
          <w:numId w:val="1"/>
        </w:numPr>
        <w:tabs>
          <w:tab w:val="left" w:pos="837"/>
        </w:tabs>
        <w:spacing w:before="15"/>
        <w:ind w:right="112"/>
        <w:jc w:val="both"/>
        <w:rPr>
          <w:rFonts w:ascii="Book Antiqua" w:hAnsi="Book Antiqua" w:cs="Times New Roman"/>
        </w:rPr>
      </w:pPr>
      <w:r w:rsidRPr="00730EEC">
        <w:rPr>
          <w:rFonts w:ascii="Book Antiqua" w:hAnsi="Book Antiqua" w:cs="Times New Roman"/>
          <w:w w:val="105"/>
        </w:rPr>
        <w:t>Uz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zasnivanje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radnog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odnosa,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sukladno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općim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propisima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radu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kandidat mora ispunjavati i posebne uvjete propisane člancima 105. i 106. Zakona 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odgoju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obrazovanju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osnovnoj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srednjoj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školi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(Narodne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novine,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broj</w:t>
      </w:r>
      <w:r w:rsidRPr="00730EEC">
        <w:rPr>
          <w:rFonts w:ascii="Book Antiqua" w:hAnsi="Book Antiqua" w:cs="Times New Roman"/>
          <w:spacing w:val="3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87/08,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86/09,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92/10,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105/10,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90/11,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16/12,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86/12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i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126/12,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94/13,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152/14,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7/17,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68/18,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98/19,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64/20,</w:t>
      </w:r>
      <w:r w:rsidR="00B6626E" w:rsidRPr="00730EEC">
        <w:rPr>
          <w:rFonts w:ascii="Book Antiqua" w:hAnsi="Book Antiqua" w:cs="Times New Roman"/>
        </w:rPr>
        <w:t xml:space="preserve"> </w:t>
      </w:r>
      <w:r w:rsidRPr="00730EEC">
        <w:rPr>
          <w:rFonts w:ascii="Book Antiqua" w:hAnsi="Book Antiqua" w:cs="Times New Roman"/>
          <w:w w:val="105"/>
        </w:rPr>
        <w:t>dalje</w:t>
      </w:r>
      <w:r w:rsidRPr="00730EEC">
        <w:rPr>
          <w:rFonts w:ascii="Book Antiqua" w:hAnsi="Book Antiqua" w:cs="Times New Roman"/>
          <w:spacing w:val="-9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tekstu: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Zakon)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propisane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Pravilnikom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stručnoj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spremi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10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pedagoško-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</w:rPr>
        <w:t>psihološkom obrazovanju nastavnika u srednjem školstvu (Narodne novine, broj 1/96,</w:t>
      </w:r>
      <w:r w:rsidRPr="00730EEC">
        <w:rPr>
          <w:rFonts w:ascii="Book Antiqua" w:hAnsi="Book Antiqua" w:cs="Times New Roman"/>
          <w:spacing w:val="1"/>
        </w:rPr>
        <w:t xml:space="preserve"> </w:t>
      </w:r>
      <w:r w:rsidRPr="00730EEC">
        <w:rPr>
          <w:rFonts w:ascii="Book Antiqua" w:hAnsi="Book Antiqua" w:cs="Times New Roman"/>
          <w:w w:val="105"/>
        </w:rPr>
        <w:t>80/99)</w:t>
      </w:r>
      <w:r w:rsidR="00D474D2">
        <w:rPr>
          <w:rFonts w:ascii="Book Antiqua" w:hAnsi="Book Antiqua" w:cs="Times New Roman"/>
          <w:w w:val="105"/>
        </w:rPr>
        <w:t>.</w:t>
      </w:r>
    </w:p>
    <w:p w14:paraId="4AB84E8B" w14:textId="77777777" w:rsidR="0061139D" w:rsidRPr="0007256B" w:rsidRDefault="0061139D" w:rsidP="0007256B">
      <w:pPr>
        <w:pStyle w:val="Odlomakpopisa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</w:rPr>
      </w:pPr>
    </w:p>
    <w:p w14:paraId="1BAA096F" w14:textId="77777777" w:rsidR="00025A6B" w:rsidRPr="0007256B" w:rsidRDefault="008A15AA" w:rsidP="003D0C2C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 xml:space="preserve">Uz </w:t>
      </w:r>
      <w:r w:rsidRPr="003D0C2C">
        <w:rPr>
          <w:rFonts w:ascii="Book Antiqua" w:hAnsi="Book Antiqua" w:cs="Times New Roman"/>
          <w:w w:val="105"/>
        </w:rPr>
        <w:t>vlastoručno potpisanu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 dužni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priložiti:</w:t>
      </w:r>
    </w:p>
    <w:p w14:paraId="6538A01E" w14:textId="15260F9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životopis</w:t>
      </w:r>
      <w:r w:rsidRPr="0057629F">
        <w:rPr>
          <w:rFonts w:ascii="Book Antiqua" w:hAnsi="Book Antiqua" w:cs="Times New Roman"/>
          <w:spacing w:val="-5"/>
          <w:w w:val="105"/>
        </w:rPr>
        <w:t xml:space="preserve"> </w:t>
      </w:r>
    </w:p>
    <w:p w14:paraId="486392F6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diplomu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odnosno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stečenoj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stručnoj</w:t>
      </w:r>
      <w:r w:rsidRPr="0057629F">
        <w:rPr>
          <w:rFonts w:ascii="Book Antiqua" w:hAnsi="Book Antiqua" w:cs="Times New Roman"/>
          <w:spacing w:val="-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spremi</w:t>
      </w:r>
    </w:p>
    <w:p w14:paraId="2F09CF12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85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7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položenom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pedagoško-psihološkom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obrazovanju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ukoliko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nije</w:t>
      </w:r>
      <w:r w:rsidRPr="0057629F">
        <w:rPr>
          <w:rFonts w:ascii="Book Antiqua" w:hAnsi="Book Antiqua" w:cs="Times New Roman"/>
          <w:spacing w:val="2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tijekom</w:t>
      </w:r>
      <w:r w:rsidR="001F14AE" w:rsidRPr="0057629F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studija</w:t>
      </w:r>
    </w:p>
    <w:p w14:paraId="2659A801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spacing w:before="13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državljanstvu</w:t>
      </w:r>
    </w:p>
    <w:p w14:paraId="588EE642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71"/>
        </w:tabs>
        <w:ind w:right="112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uvjerenje nadležnog suda da se protiv kandidata ne vodi kazneni postupak i da nije pod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istragom za kaznena djela iz članka 106. Zakona (ne starije od mjesec dana od dana objave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7D245F25" w14:textId="77777777" w:rsidR="001F14AE" w:rsidRPr="0057629F" w:rsidRDefault="008A15AA" w:rsidP="003D0C2C">
      <w:pPr>
        <w:pStyle w:val="Odlomakpopisa"/>
        <w:numPr>
          <w:ilvl w:val="0"/>
          <w:numId w:val="2"/>
        </w:numPr>
        <w:tabs>
          <w:tab w:val="left" w:pos="326"/>
        </w:tabs>
        <w:spacing w:before="15"/>
        <w:jc w:val="both"/>
        <w:rPr>
          <w:rFonts w:ascii="Book Antiqua" w:hAnsi="Book Antiqua" w:cs="Times New Roman"/>
          <w:w w:val="105"/>
        </w:rPr>
      </w:pPr>
      <w:r w:rsidRPr="0057629F">
        <w:rPr>
          <w:rFonts w:ascii="Book Antiqua" w:hAnsi="Book Antiqua" w:cs="Times New Roman"/>
          <w:w w:val="105"/>
        </w:rPr>
        <w:t>elektronički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zapis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ili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podacima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evidentiranim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matičnoj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evidenciji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Hrvatskog</w:t>
      </w:r>
      <w:r w:rsidR="003D0C2C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zavoda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mirovinsko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osiguranje</w:t>
      </w:r>
      <w:r w:rsidRPr="0057629F">
        <w:rPr>
          <w:rFonts w:ascii="Book Antiqua" w:hAnsi="Book Antiqua" w:cs="Times New Roman"/>
          <w:spacing w:val="-1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(ne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starije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mjesec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objave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7763013A" w14:textId="77777777" w:rsidR="001F14AE" w:rsidRDefault="001F14AE" w:rsidP="003D0C2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Pr="000A346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ako kandidat uz prijavu priloži dokumente u kojima osobni podaci nisu istovjetni, dužan je dostaviti i dokaz o njihovoj promjeni (presliku vjenčanog lista, rodnog lista i sl.).</w:t>
      </w:r>
    </w:p>
    <w:p w14:paraId="2C3318C4" w14:textId="77777777" w:rsidR="00CB73A9" w:rsidRDefault="00CB73A9" w:rsidP="00CB73A9">
      <w:pPr>
        <w:pStyle w:val="Tijeloteksta"/>
        <w:spacing w:before="1"/>
        <w:ind w:left="0" w:right="112"/>
        <w:rPr>
          <w:rFonts w:ascii="Book Antiqua" w:hAnsi="Book Antiqua" w:cs="Times New Roman"/>
        </w:rPr>
      </w:pPr>
    </w:p>
    <w:p w14:paraId="3F49D312" w14:textId="77777777" w:rsidR="00025A6B" w:rsidRDefault="008A15AA" w:rsidP="00CB73A9">
      <w:pPr>
        <w:pStyle w:val="Tijeloteksta"/>
        <w:spacing w:before="1"/>
        <w:ind w:left="0" w:right="112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Kandidat koji je stekao inozemnu obrazovnu kvalifikaciju u inozemstvu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 priložiti rješenje određenog visokog učilišta o priznavanju potpune istovrijednosti 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istovrijednosti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stranih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školskih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svjedodžbi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diploma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novine, broj 57/96, 21/00) ili rješenje Agencije za znanost i visoko obrazovanje 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visokoškolske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lastRenderedPageBreak/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obrazovnih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158/03,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198/03,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138/06, 45/11</w:t>
      </w:r>
      <w:r w:rsidR="00B6626E" w:rsidRPr="0007256B">
        <w:rPr>
          <w:rFonts w:ascii="Book Antiqua" w:hAnsi="Book Antiqua" w:cs="Times New Roman"/>
        </w:rPr>
        <w:t>,</w:t>
      </w:r>
      <w:r w:rsidR="00B6626E" w:rsidRPr="0007256B">
        <w:rPr>
          <w:rFonts w:ascii="Book Antiqua" w:hAnsi="Book Antiqua"/>
        </w:rPr>
        <w:t xml:space="preserve"> </w:t>
      </w:r>
      <w:r w:rsidR="00B6626E" w:rsidRPr="0007256B">
        <w:rPr>
          <w:rFonts w:ascii="Book Antiqua" w:hAnsi="Book Antiqua" w:cs="Times New Roman"/>
        </w:rPr>
        <w:t xml:space="preserve">69/22. </w:t>
      </w:r>
      <w:r w:rsidRPr="0007256B">
        <w:rPr>
          <w:rFonts w:ascii="Book Antiqua" w:hAnsi="Book Antiqua" w:cs="Times New Roman"/>
        </w:rPr>
        <w:t>) te u skladu sa Zakonom o reguliranim profesijama i priznavanju 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stručnih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4"/>
        </w:rPr>
        <w:t xml:space="preserve"> </w:t>
      </w:r>
      <w:r w:rsidRPr="0007256B">
        <w:rPr>
          <w:rFonts w:ascii="Book Antiqua" w:hAnsi="Book Antiqua" w:cs="Times New Roman"/>
        </w:rPr>
        <w:t>82/15,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70/19,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47/20)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rješenje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Ministarstva</w:t>
      </w:r>
      <w:r w:rsidR="00BC7B56">
        <w:rPr>
          <w:rFonts w:ascii="Book Antiqua" w:hAnsi="Book Antiqua" w:cs="Times New Roman"/>
        </w:rPr>
        <w:t xml:space="preserve"> </w:t>
      </w:r>
      <w:r w:rsidRPr="0007256B">
        <w:rPr>
          <w:rFonts w:ascii="Book Antiqua" w:hAnsi="Book Antiqua" w:cs="Times New Roman"/>
          <w:w w:val="105"/>
        </w:rPr>
        <w:t>znanosti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obrazovanja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priznavanju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inozemne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stručne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kvalifikacije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pristupa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reguliranoj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profesiji.</w:t>
      </w:r>
    </w:p>
    <w:p w14:paraId="0E333867" w14:textId="77777777" w:rsidR="003D0C2C" w:rsidRPr="0007256B" w:rsidRDefault="003D0C2C" w:rsidP="00034CD8">
      <w:pPr>
        <w:pStyle w:val="Tijeloteksta"/>
        <w:spacing w:before="1"/>
        <w:ind w:right="112"/>
        <w:rPr>
          <w:rFonts w:ascii="Book Antiqua" w:hAnsi="Book Antiqua" w:cs="Times New Roman"/>
        </w:rPr>
      </w:pPr>
    </w:p>
    <w:p w14:paraId="5E07793E" w14:textId="77777777" w:rsidR="00025A6B" w:rsidRDefault="008A15AA" w:rsidP="00BA7F40">
      <w:pPr>
        <w:pStyle w:val="Tijeloteksta"/>
        <w:spacing w:before="1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Navedene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dostavljaju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neovjerenim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  <w:r w:rsidR="00243888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Izabrani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potpisivanja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ugovora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radu</w:t>
      </w:r>
      <w:r w:rsidRPr="0007256B">
        <w:rPr>
          <w:rFonts w:ascii="Book Antiqua" w:hAnsi="Book Antiqua" w:cs="Times New Roman"/>
          <w:spacing w:val="2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dostaviti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uvid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dokumente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izvorniku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ili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ovjerenim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</w:p>
    <w:p w14:paraId="5FC337B5" w14:textId="77777777" w:rsidR="003D0C2C" w:rsidRPr="0007256B" w:rsidRDefault="003D0C2C" w:rsidP="003D0C2C">
      <w:pPr>
        <w:pStyle w:val="Tijeloteksta"/>
        <w:spacing w:before="16"/>
        <w:rPr>
          <w:rFonts w:ascii="Book Antiqua" w:hAnsi="Book Antiqua" w:cs="Times New Roman"/>
        </w:rPr>
      </w:pPr>
    </w:p>
    <w:p w14:paraId="5F3D0214" w14:textId="69EDDF2F" w:rsidR="00025A6B" w:rsidRDefault="008A15AA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prijavi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 navode se osobni podaci podnositelja prijave (osobno ime</w:t>
      </w:r>
      <w:r w:rsidR="00704E39">
        <w:rPr>
          <w:rFonts w:ascii="Book Antiqua" w:hAnsi="Book Antiqua" w:cs="Times New Roman"/>
          <w:w w:val="105"/>
        </w:rPr>
        <w:t>: ime i prezime</w:t>
      </w:r>
      <w:r w:rsidRPr="0007256B">
        <w:rPr>
          <w:rFonts w:ascii="Book Antiqua" w:hAnsi="Book Antiqua" w:cs="Times New Roman"/>
          <w:w w:val="105"/>
        </w:rPr>
        <w:t>, adresa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stanovanja, kontakt podaci (broj telefona/mobitela, e-mail adresa) i naziv radnog mjesta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prijavljuje.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Kandidatom prijavljenim na Natječaj smatra se samo osoba koja je podnijela pravodobnu 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potpunu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ispunjava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uvjete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javnog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Nepravodobne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nepotpune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neće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razmatrati.</w:t>
      </w:r>
    </w:p>
    <w:p w14:paraId="659808F4" w14:textId="149C74A6" w:rsidR="00704E39" w:rsidRDefault="00704E39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</w:p>
    <w:p w14:paraId="5133CF62" w14:textId="1CA686AD" w:rsidR="00704E39" w:rsidRDefault="00704E39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704E39">
        <w:rPr>
          <w:rFonts w:ascii="Book Antiqua" w:hAnsi="Book Antiqua" w:cs="Times New Roman"/>
          <w:w w:val="105"/>
        </w:rPr>
        <w:t>Osoba koja ne podnese pravodobnu ili potpunu prijavu ili ne ispunjava formalne uvjete iz Natječaja, ne smatra se kandidatom u postupku Natječaja, o čemu se ta osoba obavještava putem elektroničke pošte navedene u prijavi na Natječaj.</w:t>
      </w:r>
    </w:p>
    <w:p w14:paraId="4285A59D" w14:textId="77777777" w:rsidR="00541C83" w:rsidRDefault="00541C83" w:rsidP="00541C83">
      <w:pPr>
        <w:pStyle w:val="Tijeloteksta"/>
        <w:spacing w:before="16"/>
        <w:ind w:left="0" w:right="115"/>
        <w:rPr>
          <w:rFonts w:ascii="Book Antiqua" w:hAnsi="Book Antiqua" w:cs="Times New Roman"/>
        </w:rPr>
      </w:pPr>
    </w:p>
    <w:p w14:paraId="2F989536" w14:textId="77777777" w:rsidR="00025A6B" w:rsidRPr="0007256B" w:rsidRDefault="008A15AA" w:rsidP="000F7BC1">
      <w:pPr>
        <w:pStyle w:val="Tijeloteksta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spacing w:val="-1"/>
          <w:w w:val="105"/>
        </w:rPr>
        <w:t>Kandidat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koji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se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poziva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na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pravo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prednosti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prema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posebnom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 u prijavi na Natječaj pozvati se na to pravo i priložiti sve dokaze o pravu na koje se poziva.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D65469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ostvaruje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 -</w:t>
      </w:r>
      <w:r w:rsidR="00D65469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</w:rPr>
        <w:t>3.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braniteljima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iz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Domovinskog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rata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članovima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njihovih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obitelji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 121/17, 98/19, 84/21), članka 48. f Zakona o zaštiti vojnih i civilnih invalida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rata (Narodne novine broj 33/92, 57/92, 77/92, 27/93, 58/93, 02/94, 76/94, 108/95, 108/96,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82/01, 103/03, 148/13, 98/19), članka 9. Zakona o profesionalnoj rehabilitaciji i zapošljavanju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osoba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s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invaliditetom</w:t>
      </w:r>
      <w:r w:rsidRPr="0007256B">
        <w:rPr>
          <w:rFonts w:ascii="Book Antiqua" w:hAnsi="Book Antiqua" w:cs="Times New Roman"/>
          <w:spacing w:val="3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novine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157/13,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152/14,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9/18,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32/20)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članka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48.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o civilnim stradalnicima iz Domovinskog rata (Narodne novine, 84/21)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pozvati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pravo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uz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prijavu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pored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navedenih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isprava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odnosno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priloga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priložiti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propisanu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dokumentaciju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posebnom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prednost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odnosu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ostale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kandidate</w:t>
      </w:r>
      <w:r w:rsidRPr="0007256B">
        <w:rPr>
          <w:rFonts w:ascii="Book Antiqua" w:hAnsi="Book Antiqua" w:cs="Times New Roman"/>
          <w:spacing w:val="10"/>
        </w:rPr>
        <w:t xml:space="preserve"> </w:t>
      </w:r>
      <w:r w:rsidRPr="0007256B">
        <w:rPr>
          <w:rFonts w:ascii="Book Antiqua" w:hAnsi="Book Antiqua" w:cs="Times New Roman"/>
        </w:rPr>
        <w:t>samo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pod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jednakim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uvjetima.</w:t>
      </w:r>
    </w:p>
    <w:p w14:paraId="0BA110E3" w14:textId="77777777" w:rsidR="00025A6B" w:rsidRPr="0007256B" w:rsidRDefault="008A15AA" w:rsidP="000F7BC1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="001744E4">
        <w:rPr>
          <w:rFonts w:ascii="Book Antiqua" w:hAnsi="Book Antiqua" w:cs="Times New Roman"/>
          <w:w w:val="105"/>
        </w:rPr>
        <w:t xml:space="preserve"> 1. -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3.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pored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navedenih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="00524DAA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103.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8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https://branitelji.gov.hr/UserDocsImages//dokumenti/Nikola//popis%20dokaza%20za%</w:t>
        </w:r>
      </w:hyperlink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9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20ostvarivanje%20prava%20prednosti%20pri%20zapo%C5%A1ljavanju-</w:t>
        </w:r>
      </w:hyperlink>
    </w:p>
    <w:p w14:paraId="3D1186E4" w14:textId="77777777" w:rsidR="00025A6B" w:rsidRPr="0007256B" w:rsidRDefault="005C5C3E" w:rsidP="0007256B">
      <w:pPr>
        <w:pStyle w:val="Tijeloteksta"/>
        <w:jc w:val="left"/>
        <w:rPr>
          <w:rFonts w:ascii="Book Antiqua" w:hAnsi="Book Antiqua" w:cs="Times New Roman"/>
        </w:rPr>
      </w:pPr>
      <w:hyperlink r:id="rId10">
        <w:r w:rsidR="008A15AA" w:rsidRPr="0007256B">
          <w:rPr>
            <w:rFonts w:ascii="Book Antiqua" w:hAnsi="Book Antiqua" w:cs="Times New Roman"/>
            <w:color w:val="0000FF"/>
            <w:u w:val="single" w:color="0000FF"/>
          </w:rPr>
          <w:t>%20ZOHBDR%202021.pdf</w:t>
        </w:r>
      </w:hyperlink>
    </w:p>
    <w:p w14:paraId="6470BC08" w14:textId="77777777" w:rsidR="00025A6B" w:rsidRPr="0007256B" w:rsidRDefault="008A15AA" w:rsidP="00EB75E9">
      <w:pPr>
        <w:pStyle w:val="Tijeloteksta"/>
        <w:spacing w:before="1"/>
        <w:ind w:left="0"/>
        <w:jc w:val="left"/>
        <w:rPr>
          <w:rFonts w:ascii="Book Antiqua" w:hAnsi="Book Antiqua" w:cs="Times New Roman"/>
          <w:color w:val="0000FF"/>
          <w:u w:val="single" w:color="0000FF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 prednosti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48.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1744E4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 stradalnicima iz Domovinskog rata dužan je uz prijavu na Natječaj pored navedenih</w:t>
      </w:r>
      <w:r w:rsidR="009135DF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4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49.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stradalnicima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="00EB75E9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 </w:t>
      </w:r>
      <w:r w:rsidR="0002483D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14:paraId="53EA6BA0" w14:textId="77777777" w:rsidR="00025A6B" w:rsidRPr="0007256B" w:rsidRDefault="00025A6B" w:rsidP="0007256B">
      <w:pPr>
        <w:pStyle w:val="Tijeloteksta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632FC877" w14:textId="77777777" w:rsidR="00920486" w:rsidRDefault="00920486" w:rsidP="0007256B">
      <w:pPr>
        <w:pStyle w:val="Tijeloteksta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3B2A7A49" w14:textId="77777777" w:rsidR="00C8321C" w:rsidRDefault="00C8321C" w:rsidP="00920486">
      <w:pPr>
        <w:jc w:val="both"/>
        <w:rPr>
          <w:rFonts w:ascii="Book Antiqua" w:eastAsia="Calibri" w:hAnsi="Book Antiqua" w:cs="Arial"/>
        </w:rPr>
      </w:pPr>
    </w:p>
    <w:p w14:paraId="67A2226D" w14:textId="77777777" w:rsidR="00920486" w:rsidRDefault="00920486" w:rsidP="00920486">
      <w:pPr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lastRenderedPageBreak/>
        <w:t xml:space="preserve">Kandidat  koji </w:t>
      </w:r>
      <w:r>
        <w:rPr>
          <w:rFonts w:ascii="Book Antiqua" w:eastAsia="Calibri" w:hAnsi="Book Antiqua" w:cs="Arial"/>
          <w:color w:val="000000"/>
        </w:rPr>
        <w:t xml:space="preserve"> je pravodobno dostavio</w:t>
      </w:r>
      <w:r w:rsidRPr="00792D97">
        <w:rPr>
          <w:rFonts w:ascii="Book Antiqua" w:eastAsia="Calibri" w:hAnsi="Book Antiqua" w:cs="Arial"/>
          <w:color w:val="000000"/>
        </w:rPr>
        <w:t xml:space="preserve"> potpunu prijavu sa svim prilozima odnosno ispravama i ispunjava uvjete </w:t>
      </w:r>
      <w:r>
        <w:rPr>
          <w:rFonts w:ascii="Book Antiqua" w:eastAsia="Calibri" w:hAnsi="Book Antiqua" w:cs="Arial"/>
          <w:color w:val="000000"/>
        </w:rPr>
        <w:t>N</w:t>
      </w:r>
      <w:r w:rsidRPr="00792D97">
        <w:rPr>
          <w:rFonts w:ascii="Book Antiqua" w:eastAsia="Calibri" w:hAnsi="Book Antiqua" w:cs="Arial"/>
          <w:color w:val="000000"/>
        </w:rPr>
        <w:t xml:space="preserve">atječaja </w:t>
      </w:r>
      <w:r>
        <w:rPr>
          <w:rFonts w:ascii="Book Antiqua" w:eastAsia="Calibri" w:hAnsi="Book Antiqua" w:cs="Arial"/>
        </w:rPr>
        <w:t xml:space="preserve">dužan </w:t>
      </w:r>
      <w:r w:rsidRPr="00792D97">
        <w:rPr>
          <w:rFonts w:ascii="Book Antiqua" w:eastAsia="Calibri" w:hAnsi="Book Antiqua" w:cs="Arial"/>
          <w:color w:val="000000"/>
        </w:rPr>
        <w:t xml:space="preserve"> je pristupiti selekcijskom postupku putem pisane provjere prema odredbama </w:t>
      </w:r>
      <w:r w:rsidRPr="00792D97">
        <w:rPr>
          <w:rFonts w:ascii="Book Antiqua" w:eastAsia="Calibri" w:hAnsi="Book Antiqua" w:cs="Arial"/>
        </w:rPr>
        <w:t xml:space="preserve">Pravilnika o načinu i postupku zapošljavanja koji je objavljen na mrežnoj stranici </w:t>
      </w:r>
      <w:r>
        <w:rPr>
          <w:rFonts w:ascii="Book Antiqua" w:eastAsia="Calibri" w:hAnsi="Book Antiqua" w:cs="Arial"/>
        </w:rPr>
        <w:t xml:space="preserve">Treće ekonomske škole </w:t>
      </w:r>
    </w:p>
    <w:p w14:paraId="520F9C9E" w14:textId="77777777" w:rsidR="00920486" w:rsidRDefault="005C5C3E" w:rsidP="00920486">
      <w:pPr>
        <w:jc w:val="both"/>
        <w:rPr>
          <w:rFonts w:ascii="Book Antiqua" w:eastAsia="Calibri" w:hAnsi="Book Antiqua" w:cs="Arial"/>
        </w:rPr>
      </w:pPr>
      <w:hyperlink r:id="rId11" w:history="1">
        <w:r w:rsidR="00920486" w:rsidRPr="007A3DE7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http://ss-treca-ekonomska-zg.skole.hr/upload/ss-treca-ekonomska-zg/images/static3/1355/attachment/Pravilnik_o_nacinu_i_postupku_zaposljavanja_Treca_ekonomska_skola.docx</w:t>
        </w:r>
      </w:hyperlink>
    </w:p>
    <w:p w14:paraId="3BF83E41" w14:textId="77777777" w:rsidR="00920486" w:rsidRDefault="00920486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Za kandidat</w:t>
      </w:r>
      <w:r>
        <w:rPr>
          <w:rFonts w:ascii="Book Antiqua" w:eastAsia="Calibri" w:hAnsi="Book Antiqua" w:cs="Arial"/>
        </w:rPr>
        <w:t>a</w:t>
      </w:r>
      <w:r w:rsidRPr="00792D97">
        <w:rPr>
          <w:rFonts w:ascii="Book Antiqua" w:eastAsia="Calibri" w:hAnsi="Book Antiqua" w:cs="Arial"/>
        </w:rPr>
        <w:t xml:space="preserve"> koji se ne odazove bilo kojem od selekcijskih postupaka, smatrat će se da je odustao od prijave te se njegova prijava neće razmatrati u daljnjem postupku. </w:t>
      </w:r>
    </w:p>
    <w:p w14:paraId="3D7909D2" w14:textId="77777777" w:rsidR="00E952C9" w:rsidRPr="00792D97" w:rsidRDefault="00E952C9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</w:p>
    <w:p w14:paraId="677A9EB2" w14:textId="77777777" w:rsidR="00920486" w:rsidRPr="00585E3A" w:rsidRDefault="00920486" w:rsidP="00920486">
      <w:pPr>
        <w:jc w:val="both"/>
        <w:rPr>
          <w:rFonts w:ascii="Book Antiqua" w:eastAsia="Calibri" w:hAnsi="Book Antiqua" w:cs="Arial"/>
        </w:rPr>
      </w:pPr>
      <w:r w:rsidRPr="00585E3A">
        <w:rPr>
          <w:rFonts w:ascii="Book Antiqua" w:eastAsia="Calibri" w:hAnsi="Book Antiqua" w:cs="Arial"/>
        </w:rPr>
        <w:t xml:space="preserve">Pravni izvori za pisana provjeru kandidata: </w:t>
      </w:r>
    </w:p>
    <w:p w14:paraId="6626F199" w14:textId="77777777" w:rsidR="00920486" w:rsidRPr="00585E3A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585E3A">
        <w:rPr>
          <w:rFonts w:ascii="Book Antiqua" w:eastAsia="Calibri" w:hAnsi="Book Antiqua" w:cs="Arial"/>
        </w:rPr>
        <w:t xml:space="preserve">1. </w:t>
      </w:r>
      <w:r w:rsidR="00920486" w:rsidRPr="00585E3A">
        <w:rPr>
          <w:rFonts w:ascii="Book Antiqua" w:eastAsia="Calibri" w:hAnsi="Book Antiqua" w:cs="Arial"/>
        </w:rPr>
        <w:t>Zakon o odgoju i obrazovanju u osnovnoj i srednjoj školi (Narodne novine, broj 87/08, 86/09, 92/10,</w:t>
      </w:r>
      <w:r w:rsidR="00755A9A" w:rsidRPr="00585E3A">
        <w:rPr>
          <w:rFonts w:ascii="Book Antiqua" w:eastAsia="Calibri" w:hAnsi="Book Antiqua" w:cs="Arial"/>
        </w:rPr>
        <w:t xml:space="preserve"> </w:t>
      </w:r>
      <w:r w:rsidR="00920486" w:rsidRPr="00585E3A">
        <w:rPr>
          <w:rFonts w:ascii="Book Antiqua" w:eastAsia="Calibri" w:hAnsi="Book Antiqua" w:cs="Arial"/>
        </w:rPr>
        <w:t>105/10,90/11, 16/12, 86/12, 94/13, 152/14, 7/17, 68/18, 98/19, 64/20)</w:t>
      </w:r>
    </w:p>
    <w:p w14:paraId="7F0F59BD" w14:textId="77777777" w:rsidR="00920486" w:rsidRPr="00585E3A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585E3A">
        <w:rPr>
          <w:rFonts w:ascii="Book Antiqua" w:eastAsia="Calibri" w:hAnsi="Book Antiqua" w:cs="Arial"/>
        </w:rPr>
        <w:t xml:space="preserve">2. </w:t>
      </w:r>
      <w:r w:rsidR="00920486" w:rsidRPr="00585E3A">
        <w:rPr>
          <w:rFonts w:ascii="Book Antiqua" w:eastAsia="Calibri" w:hAnsi="Book Antiqua" w:cs="Arial"/>
        </w:rPr>
        <w:t>Pravilnik o kriterijima za izricanje pedagoških mjera (Narodne novine, broj 94/15, 3/17)</w:t>
      </w:r>
    </w:p>
    <w:p w14:paraId="0AF29BBA" w14:textId="77777777" w:rsidR="00920486" w:rsidRPr="00585E3A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585E3A">
        <w:rPr>
          <w:rFonts w:ascii="Book Antiqua" w:eastAsia="Calibri" w:hAnsi="Book Antiqua" w:cs="Arial"/>
        </w:rPr>
        <w:t xml:space="preserve">3. </w:t>
      </w:r>
      <w:r w:rsidR="00920486" w:rsidRPr="00585E3A">
        <w:rPr>
          <w:rFonts w:ascii="Book Antiqua" w:eastAsia="Calibri" w:hAnsi="Book Antiqua" w:cs="Arial"/>
        </w:rPr>
        <w:t>Zakon o strukovnom obrazovanju (Narodne novine, broj 30/09, 24/10, 25/18</w:t>
      </w:r>
      <w:r w:rsidR="006933E4" w:rsidRPr="00585E3A">
        <w:rPr>
          <w:rFonts w:ascii="Book Antiqua" w:eastAsia="Calibri" w:hAnsi="Book Antiqua" w:cs="Arial"/>
        </w:rPr>
        <w:t>, 69/22)</w:t>
      </w:r>
    </w:p>
    <w:p w14:paraId="184CEFFC" w14:textId="77777777" w:rsidR="00920486" w:rsidRPr="00585E3A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585E3A">
        <w:rPr>
          <w:rFonts w:ascii="Book Antiqua" w:eastAsia="Calibri" w:hAnsi="Book Antiqua" w:cs="Arial"/>
        </w:rPr>
        <w:t xml:space="preserve">4. </w:t>
      </w:r>
      <w:r w:rsidR="00920486" w:rsidRPr="00585E3A">
        <w:rPr>
          <w:rFonts w:ascii="Book Antiqua" w:eastAsia="Calibri" w:hAnsi="Book Antiqua" w:cs="Arial"/>
        </w:rPr>
        <w:t>Pravilnik o načinima, postupcima i elementima vrednovanja učenika u osnovnoj i srednjoj školi (Narodne novine, broj 112/10, 82/19, 43/20, 100/21)</w:t>
      </w:r>
    </w:p>
    <w:p w14:paraId="5A9F5FFA" w14:textId="77777777" w:rsidR="00755A9A" w:rsidRPr="00585E3A" w:rsidRDefault="00755A9A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585E3A">
        <w:rPr>
          <w:rFonts w:ascii="Book Antiqua" w:eastAsia="Calibri" w:hAnsi="Book Antiqua" w:cs="Arial"/>
        </w:rPr>
        <w:t>5. Pravilnik o izradbi o obrani završnog rada (Narodne novine, broj</w:t>
      </w:r>
      <w:r w:rsidR="009851EC" w:rsidRPr="00585E3A">
        <w:rPr>
          <w:rFonts w:ascii="Book Antiqua" w:eastAsia="Calibri" w:hAnsi="Book Antiqua" w:cs="Arial"/>
        </w:rPr>
        <w:t xml:space="preserve"> 118/09)</w:t>
      </w:r>
    </w:p>
    <w:p w14:paraId="2F31D3F6" w14:textId="77777777" w:rsidR="00920486" w:rsidRPr="00585E3A" w:rsidRDefault="00DF3BCE" w:rsidP="00BC0B78">
      <w:pPr>
        <w:widowControl/>
        <w:autoSpaceDE/>
        <w:autoSpaceDN/>
        <w:spacing w:after="160" w:line="259" w:lineRule="auto"/>
        <w:contextualSpacing/>
        <w:rPr>
          <w:rFonts w:ascii="Book Antiqua" w:eastAsia="Calibri" w:hAnsi="Book Antiqua" w:cs="Arial"/>
        </w:rPr>
      </w:pPr>
      <w:r w:rsidRPr="00585E3A">
        <w:rPr>
          <w:rFonts w:ascii="Book Antiqua" w:eastAsia="Calibri" w:hAnsi="Book Antiqua" w:cs="Arial"/>
        </w:rPr>
        <w:t>6</w:t>
      </w:r>
      <w:r w:rsidR="00BC0B78" w:rsidRPr="00585E3A">
        <w:rPr>
          <w:rFonts w:ascii="Book Antiqua" w:eastAsia="Calibri" w:hAnsi="Book Antiqua" w:cs="Arial"/>
        </w:rPr>
        <w:t xml:space="preserve">. </w:t>
      </w:r>
      <w:r w:rsidR="00920486" w:rsidRPr="00585E3A">
        <w:rPr>
          <w:rFonts w:ascii="Book Antiqua" w:eastAsia="Calibri" w:hAnsi="Book Antiqua" w:cs="Arial"/>
        </w:rPr>
        <w:t xml:space="preserve">Statut Treće ekonomske škole  </w:t>
      </w:r>
    </w:p>
    <w:p w14:paraId="259D4B8D" w14:textId="77777777" w:rsidR="00920486" w:rsidRDefault="005C5C3E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  <w:hyperlink r:id="rId12" w:history="1">
        <w:r w:rsidR="004769B4" w:rsidRPr="00585E3A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http://ss-treca-ekonomska-zg.skole.hr/upload/ss-treca-ekonomska-zg/images/static3/1355/attachment/Statut_Treca_ekonomska_skola.docx</w:t>
        </w:r>
      </w:hyperlink>
    </w:p>
    <w:p w14:paraId="1E682921" w14:textId="77777777" w:rsidR="00E952C9" w:rsidRPr="00BC0B78" w:rsidRDefault="00E952C9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</w:p>
    <w:p w14:paraId="1CFEA6B7" w14:textId="77777777" w:rsidR="00920486" w:rsidRPr="00227498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AE0F1C">
        <w:rPr>
          <w:rFonts w:ascii="Book Antiqua" w:eastAsia="Calibri" w:hAnsi="Book Antiqua" w:cs="Arial"/>
        </w:rPr>
        <w:t xml:space="preserve">O terminu održavanja pisane provjere kandidati koji ispunjavaju formalne uvjete iz Natječaja i koji su podnijeli pravodobne i potpune prijave bit će obaviješteni putem mrežne stranice Treće ekonomske škole najmanje </w:t>
      </w:r>
      <w:r w:rsidRPr="00AE0F1C">
        <w:rPr>
          <w:rFonts w:ascii="Book Antiqua" w:eastAsia="Calibri" w:hAnsi="Book Antiqua" w:cs="Arial"/>
          <w:color w:val="000000" w:themeColor="text1"/>
        </w:rPr>
        <w:t xml:space="preserve">tri (3) dana </w:t>
      </w:r>
      <w:r w:rsidRPr="00AE0F1C">
        <w:rPr>
          <w:rFonts w:ascii="Book Antiqua" w:eastAsia="Calibri" w:hAnsi="Book Antiqua" w:cs="Arial"/>
        </w:rPr>
        <w:t>prije održavanja provjere u rubrici pod nazivom „Natječaji“.</w:t>
      </w:r>
    </w:p>
    <w:p w14:paraId="704E7825" w14:textId="77777777" w:rsidR="00920486" w:rsidRPr="00E67AB6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E67AB6">
        <w:rPr>
          <w:rFonts w:ascii="Book Antiqua" w:eastAsia="Calibri" w:hAnsi="Book Antiqua" w:cs="Arial"/>
        </w:rPr>
        <w:t>Pravila testiranja:</w:t>
      </w:r>
    </w:p>
    <w:p w14:paraId="0D641017" w14:textId="77777777" w:rsid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Kandidati su dužni na testiranje ponijeti osobnu iskaznicu ili drugu identifikacijsku ispravu na temelju koje se prije početka testiranja utvrđuje identitet kandidata</w:t>
      </w:r>
      <w:r>
        <w:rPr>
          <w:rFonts w:ascii="Book Antiqua" w:eastAsia="Calibri" w:hAnsi="Book Antiqua" w:cs="Arial"/>
        </w:rPr>
        <w:t xml:space="preserve"> i </w:t>
      </w:r>
      <w:r w:rsidRPr="00792D97">
        <w:rPr>
          <w:rFonts w:ascii="Book Antiqua" w:eastAsia="Calibri" w:hAnsi="Book Antiqua" w:cs="Arial"/>
        </w:rPr>
        <w:t xml:space="preserve">nositi </w:t>
      </w:r>
      <w:r>
        <w:rPr>
          <w:rFonts w:ascii="Book Antiqua" w:eastAsia="Calibri" w:hAnsi="Book Antiqua" w:cs="Arial"/>
        </w:rPr>
        <w:t>vlastitu kemijsku olovku.</w:t>
      </w:r>
    </w:p>
    <w:p w14:paraId="52CA0484" w14:textId="77777777" w:rsidR="00920486" w:rsidRP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F62A48">
        <w:rPr>
          <w:rFonts w:ascii="Book Antiqua" w:hAnsi="Book Antiqua" w:cs="Arial"/>
        </w:rPr>
        <w:t xml:space="preserve">Test se piše isključivo kemijskom olovkom. Pisanom provjerom bit će obuhvaćeno </w:t>
      </w:r>
      <w:r w:rsidR="00CE06EB" w:rsidRPr="00F62A48">
        <w:rPr>
          <w:rFonts w:ascii="Book Antiqua" w:hAnsi="Book Antiqua" w:cs="Arial"/>
        </w:rPr>
        <w:t>20</w:t>
      </w:r>
      <w:r w:rsidRPr="00F62A48">
        <w:rPr>
          <w:rFonts w:ascii="Book Antiqua" w:hAnsi="Book Antiqua" w:cs="Arial"/>
        </w:rPr>
        <w:t xml:space="preserve"> pitanja iz navedenih pravnih izvora i trajat će 40 minuta. </w:t>
      </w:r>
    </w:p>
    <w:p w14:paraId="2B1C24B4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Za vrijeme testiranja nije dopušteno: </w:t>
      </w:r>
    </w:p>
    <w:p w14:paraId="71B8E4AE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se bilo kakvom literaturom ili bilješkama</w:t>
      </w:r>
    </w:p>
    <w:p w14:paraId="5D29D880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mobitel il</w:t>
      </w:r>
      <w:r>
        <w:rPr>
          <w:rFonts w:ascii="Book Antiqua" w:hAnsi="Book Antiqua" w:cs="Arial"/>
        </w:rPr>
        <w:t>i druga komunikacijska sredstva</w:t>
      </w:r>
    </w:p>
    <w:p w14:paraId="296398EB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792D97">
        <w:rPr>
          <w:rFonts w:ascii="Book Antiqua" w:hAnsi="Book Antiqua" w:cs="Arial"/>
        </w:rPr>
        <w:t>apuštati prostoriju u kojoj se testiranje odvija pr</w:t>
      </w:r>
      <w:r>
        <w:rPr>
          <w:rFonts w:ascii="Book Antiqua" w:hAnsi="Book Antiqua" w:cs="Arial"/>
        </w:rPr>
        <w:t>ije predavanja riješenog testa</w:t>
      </w:r>
    </w:p>
    <w:p w14:paraId="6CEE30DB" w14:textId="77777777" w:rsidR="00920486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</w:t>
      </w:r>
      <w:r w:rsidRPr="00792D97">
        <w:rPr>
          <w:rFonts w:ascii="Book Antiqua" w:hAnsi="Book Antiqua" w:cs="Arial"/>
        </w:rPr>
        <w:t>azgovarati s ostalim kandidatima</w:t>
      </w:r>
      <w:r>
        <w:rPr>
          <w:rFonts w:ascii="Book Antiqua" w:hAnsi="Book Antiqua" w:cs="Arial"/>
        </w:rPr>
        <w:t>.</w:t>
      </w:r>
    </w:p>
    <w:p w14:paraId="08D53853" w14:textId="77777777" w:rsidR="00920486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Ukoliko kandidat postupi suprotno pravilima testiranja, bit će udaljen s testiranja, te se rezultati njegova testiranja neće razmatrati niti ocijeniti. </w:t>
      </w:r>
    </w:p>
    <w:p w14:paraId="76DE77E1" w14:textId="77777777" w:rsidR="004769B4" w:rsidRPr="00792D97" w:rsidRDefault="004769B4" w:rsidP="00920486">
      <w:pPr>
        <w:jc w:val="both"/>
        <w:rPr>
          <w:rFonts w:ascii="Book Antiqua" w:hAnsi="Book Antiqua" w:cs="Arial"/>
        </w:rPr>
      </w:pPr>
    </w:p>
    <w:p w14:paraId="4FA9E7A0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472EB0">
        <w:rPr>
          <w:rFonts w:ascii="Book Antiqua" w:hAnsi="Book Antiqua" w:cs="Arial"/>
        </w:rPr>
        <w:t>Najmanje tri (3) najbolje rangirana kandidata nakon provedene pisane provjere bit će pozvani na usmeni razgovor (intervju).</w:t>
      </w:r>
      <w:r w:rsidRPr="00792D97">
        <w:rPr>
          <w:rFonts w:ascii="Book Antiqua" w:hAnsi="Book Antiqua" w:cs="Arial"/>
        </w:rPr>
        <w:t>Usmeni razgovor (intervju)</w:t>
      </w:r>
      <w:r>
        <w:rPr>
          <w:rFonts w:ascii="Book Antiqua" w:hAnsi="Book Antiqua" w:cs="Arial"/>
        </w:rPr>
        <w:t xml:space="preserve"> s kandidatima provest će Povjerenstvo za procjenu kandidata, a</w:t>
      </w:r>
      <w:r w:rsidRPr="00792D97">
        <w:rPr>
          <w:rFonts w:ascii="Book Antiqua" w:hAnsi="Book Antiqua" w:cs="Arial"/>
        </w:rPr>
        <w:t xml:space="preserve"> obuhvatit će procjenu sposobnosti, vještina, profesionalnih ciljeva i interesa te motivaciju za rad kandidata. </w:t>
      </w:r>
    </w:p>
    <w:p w14:paraId="4427CCC0" w14:textId="77777777" w:rsidR="00E67C91" w:rsidRPr="0007256B" w:rsidRDefault="00E67C91" w:rsidP="00E67C91">
      <w:pPr>
        <w:pStyle w:val="Tijeloteksta"/>
        <w:ind w:right="112"/>
        <w:rPr>
          <w:rFonts w:ascii="Book Antiqua" w:hAnsi="Book Antiqua" w:cs="Times New Roman"/>
        </w:rPr>
      </w:pPr>
    </w:p>
    <w:p w14:paraId="45E6C39B" w14:textId="77777777" w:rsidR="00025A6B" w:rsidRDefault="008A15AA" w:rsidP="004769B4">
      <w:pPr>
        <w:pStyle w:val="Tijeloteksta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Kandidat prijavom na Natječaj daje privolu za obradu osobnih podataka navedenih u svim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dostavljenim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provedbe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natječajnog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važećim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propisima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zaštiti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osobnih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podataka.</w:t>
      </w:r>
    </w:p>
    <w:p w14:paraId="40EAF3B1" w14:textId="77777777" w:rsidR="00EC148F" w:rsidRPr="0007256B" w:rsidRDefault="00EC148F" w:rsidP="0007256B">
      <w:pPr>
        <w:pStyle w:val="Tijeloteksta"/>
        <w:ind w:right="114"/>
        <w:rPr>
          <w:rFonts w:ascii="Book Antiqua" w:hAnsi="Book Antiqua" w:cs="Times New Roman"/>
        </w:rPr>
      </w:pPr>
    </w:p>
    <w:p w14:paraId="6CBC5767" w14:textId="77777777" w:rsidR="005C5C3E" w:rsidRDefault="005C5C3E" w:rsidP="004769B4">
      <w:pPr>
        <w:pStyle w:val="Tijeloteksta"/>
        <w:ind w:left="0"/>
        <w:rPr>
          <w:rFonts w:ascii="Book Antiqua" w:hAnsi="Book Antiqua" w:cs="Times New Roman"/>
          <w:w w:val="105"/>
        </w:rPr>
      </w:pPr>
    </w:p>
    <w:p w14:paraId="109393BD" w14:textId="0D82C496" w:rsidR="00007845" w:rsidRPr="004136CF" w:rsidRDefault="008A15AA" w:rsidP="004769B4">
      <w:pPr>
        <w:pStyle w:val="Tijeloteksta"/>
        <w:ind w:left="0"/>
        <w:rPr>
          <w:rFonts w:ascii="Book Antiqua" w:hAnsi="Book Antiqua" w:cs="Times New Roman"/>
        </w:rPr>
      </w:pPr>
      <w:bookmarkStart w:id="0" w:name="_GoBack"/>
      <w:bookmarkEnd w:id="0"/>
      <w:r w:rsidRPr="00D67133">
        <w:rPr>
          <w:rFonts w:ascii="Book Antiqua" w:hAnsi="Book Antiqua" w:cs="Times New Roman"/>
          <w:w w:val="105"/>
        </w:rPr>
        <w:lastRenderedPageBreak/>
        <w:t>Prijave</w:t>
      </w:r>
      <w:r w:rsidRPr="00D67133">
        <w:rPr>
          <w:rFonts w:ascii="Book Antiqua" w:hAnsi="Book Antiqua" w:cs="Times New Roman"/>
          <w:spacing w:val="12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 xml:space="preserve">s </w:t>
      </w:r>
      <w:r w:rsidRPr="00D67133">
        <w:rPr>
          <w:rFonts w:ascii="Book Antiqua" w:hAnsi="Book Antiqua" w:cs="Times New Roman"/>
          <w:spacing w:val="12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 xml:space="preserve">dokazima </w:t>
      </w:r>
      <w:r w:rsidRPr="00D67133">
        <w:rPr>
          <w:rFonts w:ascii="Book Antiqua" w:hAnsi="Book Antiqua" w:cs="Times New Roman"/>
          <w:spacing w:val="12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 xml:space="preserve">o ispunjavanju </w:t>
      </w:r>
      <w:r w:rsidRPr="00D67133">
        <w:rPr>
          <w:rFonts w:ascii="Book Antiqua" w:hAnsi="Book Antiqua" w:cs="Times New Roman"/>
          <w:spacing w:val="12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 xml:space="preserve">uvjeta </w:t>
      </w:r>
      <w:r w:rsidRPr="00D67133">
        <w:rPr>
          <w:rFonts w:ascii="Book Antiqua" w:hAnsi="Book Antiqua" w:cs="Times New Roman"/>
          <w:spacing w:val="12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 xml:space="preserve">kandidati </w:t>
      </w:r>
      <w:r w:rsidRPr="00D67133">
        <w:rPr>
          <w:rFonts w:ascii="Book Antiqua" w:hAnsi="Book Antiqua" w:cs="Times New Roman"/>
          <w:spacing w:val="13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 xml:space="preserve">mogu </w:t>
      </w:r>
      <w:r w:rsidRPr="00D67133">
        <w:rPr>
          <w:rFonts w:ascii="Book Antiqua" w:hAnsi="Book Antiqua" w:cs="Times New Roman"/>
          <w:spacing w:val="11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 xml:space="preserve">poslati </w:t>
      </w:r>
      <w:r w:rsidRPr="00D67133">
        <w:rPr>
          <w:rFonts w:ascii="Book Antiqua" w:hAnsi="Book Antiqua" w:cs="Times New Roman"/>
          <w:spacing w:val="13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 xml:space="preserve">isključivo </w:t>
      </w:r>
      <w:r w:rsidRPr="00D67133">
        <w:rPr>
          <w:rFonts w:ascii="Book Antiqua" w:hAnsi="Book Antiqua" w:cs="Times New Roman"/>
          <w:spacing w:val="14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 xml:space="preserve">poštom </w:t>
      </w:r>
      <w:r w:rsidRPr="00D67133">
        <w:rPr>
          <w:rFonts w:ascii="Book Antiqua" w:hAnsi="Book Antiqua" w:cs="Times New Roman"/>
          <w:spacing w:val="11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>ili</w:t>
      </w:r>
      <w:r w:rsidR="001744E4" w:rsidRPr="00D67133">
        <w:rPr>
          <w:rFonts w:ascii="Book Antiqua" w:hAnsi="Book Antiqua" w:cs="Times New Roman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>dostaviti</w:t>
      </w:r>
      <w:r w:rsidRPr="00D67133">
        <w:rPr>
          <w:rFonts w:ascii="Book Antiqua" w:hAnsi="Book Antiqua" w:cs="Times New Roman"/>
          <w:spacing w:val="-5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>osobno</w:t>
      </w:r>
      <w:r w:rsidRPr="00D67133">
        <w:rPr>
          <w:rFonts w:ascii="Book Antiqua" w:hAnsi="Book Antiqua" w:cs="Times New Roman"/>
          <w:spacing w:val="-7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>na</w:t>
      </w:r>
      <w:r w:rsidRPr="00D67133">
        <w:rPr>
          <w:rFonts w:ascii="Book Antiqua" w:hAnsi="Book Antiqua" w:cs="Times New Roman"/>
          <w:spacing w:val="-3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>urudžbeni</w:t>
      </w:r>
      <w:r w:rsidRPr="00D67133">
        <w:rPr>
          <w:rFonts w:ascii="Book Antiqua" w:hAnsi="Book Antiqua" w:cs="Times New Roman"/>
          <w:spacing w:val="-4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>zapisnik</w:t>
      </w:r>
      <w:r w:rsidRPr="00D67133">
        <w:rPr>
          <w:rFonts w:ascii="Book Antiqua" w:hAnsi="Book Antiqua" w:cs="Times New Roman"/>
          <w:spacing w:val="-4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>Treće</w:t>
      </w:r>
      <w:r w:rsidRPr="00D67133">
        <w:rPr>
          <w:rFonts w:ascii="Book Antiqua" w:hAnsi="Book Antiqua" w:cs="Times New Roman"/>
          <w:spacing w:val="-4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>ekonomske</w:t>
      </w:r>
      <w:r w:rsidRPr="00D67133">
        <w:rPr>
          <w:rFonts w:ascii="Book Antiqua" w:hAnsi="Book Antiqua" w:cs="Times New Roman"/>
          <w:spacing w:val="-5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>škole:</w:t>
      </w:r>
      <w:r w:rsidRPr="00D67133">
        <w:rPr>
          <w:rFonts w:ascii="Book Antiqua" w:hAnsi="Book Antiqua" w:cs="Times New Roman"/>
          <w:spacing w:val="-4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>Treća</w:t>
      </w:r>
      <w:r w:rsidRPr="00D67133">
        <w:rPr>
          <w:rFonts w:ascii="Book Antiqua" w:hAnsi="Book Antiqua" w:cs="Times New Roman"/>
          <w:spacing w:val="-6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>ekonomska</w:t>
      </w:r>
      <w:r w:rsidRPr="00D67133">
        <w:rPr>
          <w:rFonts w:ascii="Book Antiqua" w:hAnsi="Book Antiqua" w:cs="Times New Roman"/>
          <w:spacing w:val="-4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>škola,</w:t>
      </w:r>
      <w:r w:rsidRPr="00D67133">
        <w:rPr>
          <w:rFonts w:ascii="Book Antiqua" w:hAnsi="Book Antiqua" w:cs="Times New Roman"/>
          <w:spacing w:val="-4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>Trg</w:t>
      </w:r>
      <w:r w:rsidR="001744E4" w:rsidRPr="00D67133">
        <w:rPr>
          <w:rFonts w:ascii="Book Antiqua" w:hAnsi="Book Antiqua" w:cs="Times New Roman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>J. F. Kennedyja 5, Zagreb,</w:t>
      </w:r>
      <w:r w:rsidRPr="00D67133">
        <w:rPr>
          <w:rFonts w:ascii="Book Antiqua" w:hAnsi="Book Antiqua" w:cs="Times New Roman"/>
          <w:spacing w:val="1"/>
          <w:w w:val="105"/>
        </w:rPr>
        <w:t xml:space="preserve"> </w:t>
      </w:r>
      <w:r w:rsidRPr="00D67133">
        <w:rPr>
          <w:rFonts w:ascii="Book Antiqua" w:hAnsi="Book Antiqua" w:cs="Times New Roman"/>
          <w:w w:val="105"/>
        </w:rPr>
        <w:t xml:space="preserve">s naznakom „Za Natječaj – </w:t>
      </w:r>
      <w:r w:rsidR="005A4894" w:rsidRPr="00D67133">
        <w:rPr>
          <w:rFonts w:ascii="Book Antiqua" w:hAnsi="Book Antiqua" w:cs="Times New Roman"/>
          <w:w w:val="105"/>
        </w:rPr>
        <w:t xml:space="preserve">Redni broj </w:t>
      </w:r>
      <w:r w:rsidR="00EF1146" w:rsidRPr="00D67133">
        <w:rPr>
          <w:rFonts w:ascii="Book Antiqua" w:hAnsi="Book Antiqua" w:cs="Times New Roman"/>
          <w:w w:val="105"/>
        </w:rPr>
        <w:t>5</w:t>
      </w:r>
      <w:r w:rsidR="005A4894" w:rsidRPr="00D67133">
        <w:rPr>
          <w:rFonts w:ascii="Book Antiqua" w:hAnsi="Book Antiqua" w:cs="Times New Roman"/>
          <w:w w:val="105"/>
        </w:rPr>
        <w:t xml:space="preserve">. </w:t>
      </w:r>
      <w:r w:rsidR="002B16D4" w:rsidRPr="00D67133">
        <w:rPr>
          <w:rFonts w:ascii="Book Antiqua" w:hAnsi="Book Antiqua" w:cs="Times New Roman"/>
          <w:w w:val="105"/>
        </w:rPr>
        <w:t>–</w:t>
      </w:r>
      <w:r w:rsidR="005A4894" w:rsidRPr="00D67133">
        <w:rPr>
          <w:rFonts w:ascii="Book Antiqua" w:hAnsi="Book Antiqua" w:cs="Times New Roman"/>
          <w:w w:val="105"/>
        </w:rPr>
        <w:t xml:space="preserve"> </w:t>
      </w:r>
      <w:r w:rsidR="00513244" w:rsidRPr="00D67133">
        <w:rPr>
          <w:rFonts w:ascii="Book Antiqua" w:hAnsi="Book Antiqua" w:cs="Times New Roman"/>
          <w:w w:val="105"/>
        </w:rPr>
        <w:t>Nastavnik</w:t>
      </w:r>
      <w:r w:rsidR="002B16D4" w:rsidRPr="00D67133">
        <w:rPr>
          <w:rFonts w:ascii="Book Antiqua" w:hAnsi="Book Antiqua" w:cs="Times New Roman"/>
          <w:w w:val="105"/>
        </w:rPr>
        <w:t xml:space="preserve"> </w:t>
      </w:r>
      <w:r w:rsidR="00513244" w:rsidRPr="00D67133">
        <w:rPr>
          <w:rFonts w:ascii="Book Antiqua" w:hAnsi="Book Antiqua" w:cs="Times New Roman"/>
          <w:w w:val="105"/>
        </w:rPr>
        <w:t>–</w:t>
      </w:r>
      <w:r w:rsidR="002B16D4" w:rsidRPr="00D67133">
        <w:rPr>
          <w:rFonts w:ascii="Book Antiqua" w:hAnsi="Book Antiqua" w:cs="Times New Roman"/>
          <w:w w:val="105"/>
        </w:rPr>
        <w:t xml:space="preserve"> </w:t>
      </w:r>
      <w:r w:rsidR="00436525" w:rsidRPr="00D67133">
        <w:rPr>
          <w:rFonts w:ascii="Book Antiqua" w:hAnsi="Book Antiqua" w:cs="Times New Roman"/>
          <w:w w:val="105"/>
        </w:rPr>
        <w:t>EGP -</w:t>
      </w:r>
      <w:r w:rsidR="00EF1146" w:rsidRPr="00D67133">
        <w:rPr>
          <w:rFonts w:ascii="Book Antiqua" w:hAnsi="Book Antiqua" w:cs="Times New Roman"/>
          <w:w w:val="105"/>
        </w:rPr>
        <w:t>20</w:t>
      </w:r>
      <w:r w:rsidR="00980533" w:rsidRPr="00D67133">
        <w:rPr>
          <w:rFonts w:ascii="Book Antiqua" w:hAnsi="Book Antiqua" w:cs="Times New Roman"/>
          <w:w w:val="105"/>
        </w:rPr>
        <w:t xml:space="preserve"> sati - Određeno</w:t>
      </w:r>
      <w:r w:rsidRPr="00D67133">
        <w:rPr>
          <w:rFonts w:ascii="Book Antiqua" w:hAnsi="Book Antiqua" w:cs="Times New Roman"/>
          <w:w w:val="105"/>
        </w:rPr>
        <w:t>“.</w:t>
      </w:r>
      <w:r w:rsidR="00007845" w:rsidRPr="00D67133">
        <w:rPr>
          <w:rFonts w:ascii="Book Antiqua" w:hAnsi="Book Antiqua" w:cs="Times New Roman"/>
          <w:w w:val="105"/>
        </w:rPr>
        <w:t xml:space="preserve"> </w:t>
      </w:r>
      <w:r w:rsidR="00007845" w:rsidRPr="00D67133">
        <w:rPr>
          <w:rFonts w:ascii="Book Antiqua" w:hAnsi="Book Antiqua" w:cs="Times New Roman"/>
        </w:rPr>
        <w:t>Kandidati koji se natječu za više radnih mjesta dužni su za svako radno mjesto podnijeti zasebnu prijavu sa svim traženim prilozima navedenim u tekstu Natječaja.</w:t>
      </w:r>
      <w:r w:rsidR="00007845" w:rsidRPr="004136CF">
        <w:rPr>
          <w:rFonts w:ascii="Book Antiqua" w:hAnsi="Book Antiqua" w:cs="Times New Roman"/>
        </w:rPr>
        <w:t xml:space="preserve"> </w:t>
      </w:r>
    </w:p>
    <w:p w14:paraId="08976340" w14:textId="77777777" w:rsidR="00025A6B" w:rsidRPr="004136CF" w:rsidRDefault="00025A6B" w:rsidP="001744E4">
      <w:pPr>
        <w:pStyle w:val="Tijeloteksta"/>
        <w:rPr>
          <w:rFonts w:ascii="Book Antiqua" w:hAnsi="Book Antiqua" w:cs="Times New Roman"/>
          <w:w w:val="105"/>
        </w:rPr>
      </w:pPr>
    </w:p>
    <w:p w14:paraId="32C73A75" w14:textId="77777777" w:rsidR="00025A6B" w:rsidRDefault="008A15AA" w:rsidP="00165C8E">
      <w:pPr>
        <w:pStyle w:val="Tijeloteksta"/>
        <w:spacing w:before="1"/>
        <w:ind w:left="0" w:right="115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</w:rPr>
        <w:t>Rok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podnošenje</w:t>
      </w:r>
      <w:r w:rsidRPr="0007256B">
        <w:rPr>
          <w:rFonts w:ascii="Book Antiqua" w:hAnsi="Book Antiqua" w:cs="Times New Roman"/>
          <w:spacing w:val="17"/>
        </w:rPr>
        <w:t xml:space="preserve"> </w:t>
      </w:r>
      <w:r w:rsidRPr="0007256B">
        <w:rPr>
          <w:rFonts w:ascii="Book Antiqua" w:hAnsi="Book Antiqua" w:cs="Times New Roman"/>
        </w:rPr>
        <w:t>prijava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je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osam</w:t>
      </w:r>
      <w:r w:rsidRPr="0007256B">
        <w:rPr>
          <w:rFonts w:ascii="Book Antiqua" w:hAnsi="Book Antiqua" w:cs="Times New Roman"/>
          <w:spacing w:val="82"/>
        </w:rPr>
        <w:t xml:space="preserve"> </w:t>
      </w:r>
      <w:r w:rsidRPr="0007256B">
        <w:rPr>
          <w:rFonts w:ascii="Book Antiqua" w:hAnsi="Book Antiqua" w:cs="Times New Roman"/>
        </w:rPr>
        <w:t>(8)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od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objave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Natječaja</w:t>
      </w:r>
      <w:r w:rsidRPr="0007256B">
        <w:rPr>
          <w:rFonts w:ascii="Book Antiqua" w:hAnsi="Book Antiqua" w:cs="Times New Roman"/>
          <w:spacing w:val="15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4"/>
        </w:rPr>
        <w:t xml:space="preserve"> </w:t>
      </w:r>
      <w:r w:rsidRPr="0007256B">
        <w:rPr>
          <w:rFonts w:ascii="Book Antiqua" w:hAnsi="Book Antiqua" w:cs="Times New Roman"/>
        </w:rPr>
        <w:t>mrežnim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stranicama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oglasnim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pločama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Hrvatskog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zavoda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zapošljavanje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mrežnoj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stranici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oglasnoj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ploči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škole.</w:t>
      </w:r>
    </w:p>
    <w:p w14:paraId="201A7ACA" w14:textId="77777777" w:rsidR="005A4F06" w:rsidRPr="0007256B" w:rsidRDefault="005A4F06" w:rsidP="0007256B">
      <w:pPr>
        <w:pStyle w:val="Tijeloteksta"/>
        <w:spacing w:before="1"/>
        <w:ind w:right="115"/>
        <w:rPr>
          <w:rFonts w:ascii="Book Antiqua" w:hAnsi="Book Antiqua" w:cs="Times New Roman"/>
        </w:rPr>
      </w:pPr>
    </w:p>
    <w:p w14:paraId="32E55A85" w14:textId="77777777" w:rsidR="00025A6B" w:rsidRPr="0007256B" w:rsidRDefault="008A15AA" w:rsidP="00165C8E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obaviješten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rezultatima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putem</w:t>
      </w:r>
      <w:r w:rsidRPr="0007256B">
        <w:rPr>
          <w:rFonts w:ascii="Book Antiqua" w:hAnsi="Book Antiqua" w:cs="Times New Roman"/>
          <w:spacing w:val="3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mrežne</w:t>
      </w:r>
    </w:p>
    <w:p w14:paraId="23CE7091" w14:textId="77777777" w:rsidR="00025A6B" w:rsidRDefault="008A15AA" w:rsidP="00165C8E">
      <w:pPr>
        <w:pStyle w:val="Tijeloteksta"/>
        <w:spacing w:before="13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stranice</w:t>
      </w:r>
      <w:r w:rsidRPr="0007256B">
        <w:rPr>
          <w:rFonts w:ascii="Book Antiqua" w:hAnsi="Book Antiqua" w:cs="Times New Roman"/>
          <w:spacing w:val="36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 xml:space="preserve">škole  </w:t>
      </w:r>
      <w:r w:rsidRPr="0007256B">
        <w:rPr>
          <w:rFonts w:ascii="Book Antiqua" w:hAnsi="Book Antiqua" w:cs="Times New Roman"/>
          <w:spacing w:val="26"/>
        </w:rPr>
        <w:t xml:space="preserve"> </w:t>
      </w:r>
      <w:hyperlink r:id="rId13">
        <w:r w:rsidRPr="0007256B">
          <w:rPr>
            <w:rFonts w:ascii="Book Antiqua" w:hAnsi="Book Antiqua" w:cs="Times New Roman"/>
            <w:color w:val="0000FF"/>
            <w:u w:val="single" w:color="0000FF"/>
          </w:rPr>
          <w:t>http://ss-treca-ekonomska-zg.skole.hr/</w:t>
        </w:r>
      </w:hyperlink>
      <w:r w:rsidR="00F974F3">
        <w:rPr>
          <w:rFonts w:ascii="Book Antiqua" w:hAnsi="Book Antiqua" w:cs="Times New Roman"/>
          <w:spacing w:val="1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slučaju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 prema posebnom propisu, svi će kandidati biti obaviješteni i prema članku 12.</w:t>
      </w:r>
      <w:r w:rsidR="001744E4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2. Pravilnika o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 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školi.</w:t>
      </w:r>
    </w:p>
    <w:p w14:paraId="41C132C2" w14:textId="77777777" w:rsidR="00165C8E" w:rsidRPr="0007256B" w:rsidRDefault="00165C8E" w:rsidP="00165C8E">
      <w:pPr>
        <w:pStyle w:val="Tijeloteksta"/>
        <w:spacing w:before="13"/>
        <w:ind w:left="0"/>
        <w:rPr>
          <w:rFonts w:ascii="Book Antiqua" w:hAnsi="Book Antiqua" w:cs="Times New Roman"/>
        </w:rPr>
      </w:pPr>
    </w:p>
    <w:p w14:paraId="2BC50C47" w14:textId="1258F425" w:rsidR="00025A6B" w:rsidRPr="0007256B" w:rsidRDefault="008A15AA" w:rsidP="00165C8E">
      <w:pPr>
        <w:pStyle w:val="Tijeloteksta"/>
        <w:spacing w:before="1"/>
        <w:ind w:left="0" w:right="112"/>
        <w:rPr>
          <w:rFonts w:ascii="Book Antiqua" w:hAnsi="Book Antiqua" w:cs="Times New Roman"/>
        </w:rPr>
      </w:pPr>
      <w:r w:rsidRPr="00523B5B">
        <w:rPr>
          <w:rFonts w:ascii="Book Antiqua" w:hAnsi="Book Antiqua" w:cs="Times New Roman"/>
          <w:w w:val="105"/>
        </w:rPr>
        <w:t>Natječaj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će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biti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objavljen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na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mrežnoj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stranici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i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oglasnim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pločama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Hrvatskog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zavoda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za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zapošljavanje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te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na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mrežnoj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stranici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i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oglasnim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pločama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Treće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ekonomske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škole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dana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="00C52011" w:rsidRPr="00523B5B">
        <w:rPr>
          <w:rFonts w:ascii="Book Antiqua" w:hAnsi="Book Antiqua" w:cs="Times New Roman"/>
          <w:spacing w:val="1"/>
          <w:w w:val="105"/>
        </w:rPr>
        <w:t>1</w:t>
      </w:r>
      <w:r w:rsidR="00523B5B" w:rsidRPr="00523B5B">
        <w:rPr>
          <w:rFonts w:ascii="Book Antiqua" w:hAnsi="Book Antiqua" w:cs="Times New Roman"/>
          <w:spacing w:val="1"/>
          <w:w w:val="105"/>
        </w:rPr>
        <w:t>8</w:t>
      </w:r>
      <w:r w:rsidR="00B6626E" w:rsidRPr="00523B5B">
        <w:rPr>
          <w:rFonts w:ascii="Book Antiqua" w:hAnsi="Book Antiqua" w:cs="Times New Roman"/>
          <w:w w:val="105"/>
        </w:rPr>
        <w:t>.</w:t>
      </w:r>
      <w:r w:rsidR="001744E4" w:rsidRPr="00523B5B">
        <w:rPr>
          <w:rFonts w:ascii="Book Antiqua" w:hAnsi="Book Antiqua" w:cs="Times New Roman"/>
          <w:w w:val="105"/>
        </w:rPr>
        <w:t xml:space="preserve"> </w:t>
      </w:r>
      <w:r w:rsidR="00B6626E" w:rsidRPr="00523B5B">
        <w:rPr>
          <w:rFonts w:ascii="Book Antiqua" w:hAnsi="Book Antiqua" w:cs="Times New Roman"/>
          <w:w w:val="105"/>
        </w:rPr>
        <w:t>10</w:t>
      </w:r>
      <w:r w:rsidRPr="00523B5B">
        <w:rPr>
          <w:rFonts w:ascii="Book Antiqua" w:hAnsi="Book Antiqua" w:cs="Times New Roman"/>
          <w:w w:val="105"/>
        </w:rPr>
        <w:t>.2022. godine</w:t>
      </w:r>
      <w:r w:rsidRPr="00523B5B">
        <w:rPr>
          <w:rFonts w:ascii="Book Antiqua" w:hAnsi="Book Antiqua" w:cs="Times New Roman"/>
          <w:spacing w:val="-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i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traje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do</w:t>
      </w:r>
      <w:r w:rsidRPr="00523B5B">
        <w:rPr>
          <w:rFonts w:ascii="Book Antiqua" w:hAnsi="Book Antiqua" w:cs="Times New Roman"/>
          <w:spacing w:val="2"/>
          <w:w w:val="105"/>
        </w:rPr>
        <w:t xml:space="preserve"> </w:t>
      </w:r>
      <w:r w:rsidR="00C52011" w:rsidRPr="00523B5B">
        <w:rPr>
          <w:rFonts w:ascii="Book Antiqua" w:hAnsi="Book Antiqua" w:cs="Times New Roman"/>
          <w:spacing w:val="2"/>
          <w:w w:val="105"/>
        </w:rPr>
        <w:t>2</w:t>
      </w:r>
      <w:r w:rsidR="00523B5B" w:rsidRPr="00523B5B">
        <w:rPr>
          <w:rFonts w:ascii="Book Antiqua" w:hAnsi="Book Antiqua" w:cs="Times New Roman"/>
          <w:spacing w:val="2"/>
          <w:w w:val="105"/>
        </w:rPr>
        <w:t>6</w:t>
      </w:r>
      <w:r w:rsidR="00B6626E" w:rsidRPr="00523B5B">
        <w:rPr>
          <w:rFonts w:ascii="Book Antiqua" w:hAnsi="Book Antiqua" w:cs="Times New Roman"/>
          <w:spacing w:val="2"/>
          <w:w w:val="105"/>
        </w:rPr>
        <w:t>.10</w:t>
      </w:r>
      <w:r w:rsidRPr="00523B5B">
        <w:rPr>
          <w:rFonts w:ascii="Book Antiqua" w:hAnsi="Book Antiqua" w:cs="Times New Roman"/>
          <w:w w:val="105"/>
        </w:rPr>
        <w:t>.2022.</w:t>
      </w:r>
      <w:r w:rsidRPr="00523B5B">
        <w:rPr>
          <w:rFonts w:ascii="Book Antiqua" w:hAnsi="Book Antiqua" w:cs="Times New Roman"/>
          <w:spacing w:val="1"/>
          <w:w w:val="105"/>
        </w:rPr>
        <w:t xml:space="preserve"> </w:t>
      </w:r>
      <w:r w:rsidRPr="00523B5B">
        <w:rPr>
          <w:rFonts w:ascii="Book Antiqua" w:hAnsi="Book Antiqua" w:cs="Times New Roman"/>
          <w:w w:val="105"/>
        </w:rPr>
        <w:t>godine.</w:t>
      </w:r>
    </w:p>
    <w:p w14:paraId="4174C46D" w14:textId="77777777" w:rsidR="00025A6B" w:rsidRPr="0007256B" w:rsidRDefault="00025A6B" w:rsidP="0007256B">
      <w:pPr>
        <w:pStyle w:val="Tijeloteksta"/>
        <w:ind w:left="0"/>
        <w:jc w:val="left"/>
        <w:rPr>
          <w:rFonts w:ascii="Book Antiqua" w:hAnsi="Book Antiqua" w:cs="Times New Roman"/>
        </w:rPr>
      </w:pPr>
    </w:p>
    <w:p w14:paraId="37A07220" w14:textId="77777777" w:rsidR="00025A6B" w:rsidRPr="00225EAA" w:rsidRDefault="00025A6B" w:rsidP="0007256B">
      <w:pPr>
        <w:pStyle w:val="Tijeloteksta"/>
        <w:spacing w:before="9"/>
        <w:ind w:left="0"/>
        <w:jc w:val="left"/>
        <w:rPr>
          <w:rFonts w:ascii="Book Antiqua" w:hAnsi="Book Antiqua" w:cs="Times New Roman"/>
        </w:rPr>
      </w:pPr>
    </w:p>
    <w:p w14:paraId="2146F803" w14:textId="77777777" w:rsidR="00025A6B" w:rsidRDefault="005A4F06" w:rsidP="005A4F06">
      <w:pPr>
        <w:pStyle w:val="Tijeloteksta"/>
        <w:ind w:left="6236" w:right="809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</w:t>
      </w:r>
      <w:r w:rsidR="008A15AA" w:rsidRPr="00225EAA">
        <w:rPr>
          <w:rFonts w:ascii="Book Antiqua" w:hAnsi="Book Antiqua" w:cs="Times New Roman"/>
        </w:rPr>
        <w:t>Ravnatelj:</w:t>
      </w:r>
    </w:p>
    <w:p w14:paraId="3AA56262" w14:textId="77777777" w:rsidR="00225EAA" w:rsidRPr="00225EAA" w:rsidRDefault="00225EAA" w:rsidP="0007256B">
      <w:pPr>
        <w:pStyle w:val="Tijeloteksta"/>
        <w:ind w:left="6236" w:right="809"/>
        <w:jc w:val="center"/>
        <w:rPr>
          <w:rFonts w:ascii="Book Antiqua" w:hAnsi="Book Antiqua" w:cs="Times New Roman"/>
        </w:rPr>
      </w:pPr>
    </w:p>
    <w:p w14:paraId="75BC1487" w14:textId="77777777" w:rsidR="00025A6B" w:rsidRPr="00225EAA" w:rsidRDefault="00225EAA" w:rsidP="00225EAA">
      <w:pPr>
        <w:pStyle w:val="Tijeloteksta"/>
        <w:spacing w:before="16"/>
        <w:ind w:left="5156" w:right="898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w w:val="105"/>
        </w:rPr>
        <w:t xml:space="preserve">     </w:t>
      </w:r>
      <w:r w:rsidR="008A15AA" w:rsidRPr="00225EAA">
        <w:rPr>
          <w:rFonts w:ascii="Book Antiqua" w:hAnsi="Book Antiqua" w:cs="Times New Roman"/>
          <w:w w:val="105"/>
        </w:rPr>
        <w:t>/Bernard</w:t>
      </w:r>
      <w:r>
        <w:rPr>
          <w:rFonts w:ascii="Book Antiqua" w:hAnsi="Book Antiqua" w:cs="Times New Roman"/>
          <w:spacing w:val="6"/>
          <w:w w:val="105"/>
        </w:rPr>
        <w:t xml:space="preserve"> </w:t>
      </w:r>
      <w:proofErr w:type="spellStart"/>
      <w:r w:rsidR="008A15AA" w:rsidRPr="00225EAA">
        <w:rPr>
          <w:rFonts w:ascii="Book Antiqua" w:hAnsi="Book Antiqua" w:cs="Times New Roman"/>
          <w:w w:val="105"/>
        </w:rPr>
        <w:t>Iličić</w:t>
      </w:r>
      <w:proofErr w:type="spellEnd"/>
      <w:r w:rsidR="008A15AA" w:rsidRPr="00225EAA">
        <w:rPr>
          <w:rFonts w:ascii="Book Antiqua" w:hAnsi="Book Antiqua" w:cs="Times New Roman"/>
          <w:w w:val="105"/>
        </w:rPr>
        <w:t>,</w:t>
      </w:r>
      <w:r w:rsidR="008A15AA" w:rsidRPr="00225EAA">
        <w:rPr>
          <w:rFonts w:ascii="Book Antiqua" w:hAnsi="Book Antiqua" w:cs="Times New Roman"/>
          <w:spacing w:val="6"/>
          <w:w w:val="105"/>
        </w:rPr>
        <w:t xml:space="preserve"> </w:t>
      </w:r>
      <w:r w:rsidRPr="00225EAA">
        <w:rPr>
          <w:rFonts w:ascii="Book Antiqua" w:hAnsi="Book Antiqua" w:cs="Times New Roman"/>
          <w:spacing w:val="6"/>
          <w:w w:val="105"/>
        </w:rPr>
        <w:t xml:space="preserve">dipl. </w:t>
      </w:r>
      <w:proofErr w:type="spellStart"/>
      <w:r w:rsidRPr="00225EAA">
        <w:rPr>
          <w:rFonts w:ascii="Book Antiqua" w:hAnsi="Book Antiqua" w:cs="Times New Roman"/>
          <w:spacing w:val="6"/>
          <w:w w:val="105"/>
        </w:rPr>
        <w:t>theol</w:t>
      </w:r>
      <w:proofErr w:type="spellEnd"/>
      <w:r w:rsidRPr="00225EAA">
        <w:rPr>
          <w:rFonts w:ascii="Book Antiqua" w:hAnsi="Book Antiqua" w:cs="Times New Roman"/>
          <w:spacing w:val="6"/>
          <w:w w:val="105"/>
        </w:rPr>
        <w:t>.</w:t>
      </w:r>
      <w:r w:rsidR="008A15AA" w:rsidRPr="00225EAA">
        <w:rPr>
          <w:rFonts w:ascii="Book Antiqua" w:hAnsi="Book Antiqua" w:cs="Times New Roman"/>
          <w:w w:val="105"/>
        </w:rPr>
        <w:t>/</w:t>
      </w:r>
    </w:p>
    <w:sectPr w:rsidR="00025A6B" w:rsidRPr="00225EAA">
      <w:footerReference w:type="default" r:id="rId14"/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B84E1" w14:textId="77777777" w:rsidR="00CA2D80" w:rsidRDefault="00CA2D80">
      <w:r>
        <w:separator/>
      </w:r>
    </w:p>
  </w:endnote>
  <w:endnote w:type="continuationSeparator" w:id="0">
    <w:p w14:paraId="2DFCCCC3" w14:textId="77777777" w:rsidR="00CA2D80" w:rsidRDefault="00CA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DB16" w14:textId="77777777" w:rsidR="00025A6B" w:rsidRDefault="0021491C">
    <w:pPr>
      <w:pStyle w:val="Tijeloteksta"/>
      <w:spacing w:line="14" w:lineRule="auto"/>
      <w:ind w:left="0"/>
      <w:jc w:val="left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58F1E0" wp14:editId="3D43E063">
              <wp:simplePos x="0" y="0"/>
              <wp:positionH relativeFrom="page">
                <wp:posOffset>3703320</wp:posOffset>
              </wp:positionH>
              <wp:positionV relativeFrom="page">
                <wp:posOffset>9886315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10C6" w14:textId="77777777" w:rsidR="00025A6B" w:rsidRDefault="008A15A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F8E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pt;margin-top:778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UqOLE4AAAAA0BAAAP&#10;AAAAZHJzL2Rvd25yZXYueG1sTI/BTsMwEETvSPyDtUjcqE1RQhLiVBWCExIiDQeOTuwmVuN1iN02&#10;/D3bExx35ml2ptwsbmQnMwfrUcL9SgAz2HltsZfw2bzeZcBCVKjV6NFI+DEBNtX1VakK7c9Ym9Mu&#10;9oxCMBRKwhDjVHAeusE4FVZ+Mkje3s9ORTrnnutZnSncjXwtRMqdskgfBjWZ58F0h93RSdh+Yf1i&#10;v9/bj3pf26bJBb6lBylvb5btE7BolvgHw6U+VYeKOrX+iDqwUUKSPawJJSNJ0hwYIanISWovUvaY&#10;AK9K/n9F9Qs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DUqOLE4AAAAA0BAAAPAAAA&#10;AAAAAAAAAAAAAAQFAABkcnMvZG93bnJldi54bWxQSwUGAAAAAAQABADzAAAAEQYAAAAA&#10;" filled="f" stroked="f">
              <v:textbox inset="0,0,0,0">
                <w:txbxContent>
                  <w:p w:rsidR="00025A6B" w:rsidRDefault="008A15A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2F8E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EB469" w14:textId="77777777" w:rsidR="00CA2D80" w:rsidRDefault="00CA2D80">
      <w:r>
        <w:separator/>
      </w:r>
    </w:p>
  </w:footnote>
  <w:footnote w:type="continuationSeparator" w:id="0">
    <w:p w14:paraId="5732C6E9" w14:textId="77777777" w:rsidR="00CA2D80" w:rsidRDefault="00CA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91D124B"/>
    <w:multiLevelType w:val="hybridMultilevel"/>
    <w:tmpl w:val="68AE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6029585F"/>
    <w:multiLevelType w:val="hybridMultilevel"/>
    <w:tmpl w:val="C8C6DC70"/>
    <w:lvl w:ilvl="0" w:tplc="3E7699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6B"/>
    <w:rsid w:val="00007845"/>
    <w:rsid w:val="000134BB"/>
    <w:rsid w:val="0002483D"/>
    <w:rsid w:val="00025A6B"/>
    <w:rsid w:val="00034CD8"/>
    <w:rsid w:val="00036DEB"/>
    <w:rsid w:val="00060036"/>
    <w:rsid w:val="00064EED"/>
    <w:rsid w:val="0007256B"/>
    <w:rsid w:val="000B022A"/>
    <w:rsid w:val="000F7BC1"/>
    <w:rsid w:val="00114A7E"/>
    <w:rsid w:val="001214C1"/>
    <w:rsid w:val="00127FA5"/>
    <w:rsid w:val="00132663"/>
    <w:rsid w:val="00145AB9"/>
    <w:rsid w:val="00165C8E"/>
    <w:rsid w:val="001744E4"/>
    <w:rsid w:val="00176213"/>
    <w:rsid w:val="00176878"/>
    <w:rsid w:val="001B0D34"/>
    <w:rsid w:val="001C40A0"/>
    <w:rsid w:val="001C6482"/>
    <w:rsid w:val="001F14AE"/>
    <w:rsid w:val="002126FB"/>
    <w:rsid w:val="0021491C"/>
    <w:rsid w:val="00225EAA"/>
    <w:rsid w:val="00243888"/>
    <w:rsid w:val="00247FC7"/>
    <w:rsid w:val="002606A6"/>
    <w:rsid w:val="00270A77"/>
    <w:rsid w:val="002B16D4"/>
    <w:rsid w:val="002B3FF2"/>
    <w:rsid w:val="002B6A2D"/>
    <w:rsid w:val="002D0C7B"/>
    <w:rsid w:val="002E5723"/>
    <w:rsid w:val="0032688A"/>
    <w:rsid w:val="00343625"/>
    <w:rsid w:val="003839E9"/>
    <w:rsid w:val="003D0C2C"/>
    <w:rsid w:val="003D74DF"/>
    <w:rsid w:val="004136CF"/>
    <w:rsid w:val="00436525"/>
    <w:rsid w:val="00472EB0"/>
    <w:rsid w:val="004769B4"/>
    <w:rsid w:val="00513244"/>
    <w:rsid w:val="00523B5B"/>
    <w:rsid w:val="00524DAA"/>
    <w:rsid w:val="00541C83"/>
    <w:rsid w:val="0057629F"/>
    <w:rsid w:val="00585E3A"/>
    <w:rsid w:val="005A4894"/>
    <w:rsid w:val="005A4F06"/>
    <w:rsid w:val="005C5C3E"/>
    <w:rsid w:val="005E2995"/>
    <w:rsid w:val="005F745F"/>
    <w:rsid w:val="00602757"/>
    <w:rsid w:val="0061139D"/>
    <w:rsid w:val="0062484E"/>
    <w:rsid w:val="00645556"/>
    <w:rsid w:val="00653C11"/>
    <w:rsid w:val="00660268"/>
    <w:rsid w:val="006902C3"/>
    <w:rsid w:val="006933E4"/>
    <w:rsid w:val="006B5C69"/>
    <w:rsid w:val="006C5EC1"/>
    <w:rsid w:val="006D286D"/>
    <w:rsid w:val="00703ADF"/>
    <w:rsid w:val="00704E39"/>
    <w:rsid w:val="00730EEC"/>
    <w:rsid w:val="007510C9"/>
    <w:rsid w:val="00755A9A"/>
    <w:rsid w:val="00791FB4"/>
    <w:rsid w:val="007A6A44"/>
    <w:rsid w:val="007B043C"/>
    <w:rsid w:val="007D528A"/>
    <w:rsid w:val="007E0429"/>
    <w:rsid w:val="007F7CC7"/>
    <w:rsid w:val="00802967"/>
    <w:rsid w:val="00807A9B"/>
    <w:rsid w:val="00815BDF"/>
    <w:rsid w:val="00843F09"/>
    <w:rsid w:val="008966D1"/>
    <w:rsid w:val="008A15AA"/>
    <w:rsid w:val="008A2387"/>
    <w:rsid w:val="008A3925"/>
    <w:rsid w:val="008A54B8"/>
    <w:rsid w:val="008B6E84"/>
    <w:rsid w:val="008C0043"/>
    <w:rsid w:val="008C2E73"/>
    <w:rsid w:val="009030F7"/>
    <w:rsid w:val="00912762"/>
    <w:rsid w:val="009135DF"/>
    <w:rsid w:val="00920486"/>
    <w:rsid w:val="00980533"/>
    <w:rsid w:val="009851EC"/>
    <w:rsid w:val="009A108A"/>
    <w:rsid w:val="00A70B45"/>
    <w:rsid w:val="00A753D5"/>
    <w:rsid w:val="00A76310"/>
    <w:rsid w:val="00AA35DB"/>
    <w:rsid w:val="00AA42C2"/>
    <w:rsid w:val="00AC1AC7"/>
    <w:rsid w:val="00AE0F1C"/>
    <w:rsid w:val="00AE521E"/>
    <w:rsid w:val="00AF33EE"/>
    <w:rsid w:val="00B00A53"/>
    <w:rsid w:val="00B1117A"/>
    <w:rsid w:val="00B525D6"/>
    <w:rsid w:val="00B632B0"/>
    <w:rsid w:val="00B6626E"/>
    <w:rsid w:val="00BA7F40"/>
    <w:rsid w:val="00BC0B78"/>
    <w:rsid w:val="00BC7B56"/>
    <w:rsid w:val="00BE0958"/>
    <w:rsid w:val="00C0340F"/>
    <w:rsid w:val="00C20A2C"/>
    <w:rsid w:val="00C35124"/>
    <w:rsid w:val="00C47668"/>
    <w:rsid w:val="00C52011"/>
    <w:rsid w:val="00C8246B"/>
    <w:rsid w:val="00C8321C"/>
    <w:rsid w:val="00CA2D80"/>
    <w:rsid w:val="00CB73A9"/>
    <w:rsid w:val="00CC04CA"/>
    <w:rsid w:val="00CD79B3"/>
    <w:rsid w:val="00CE06EB"/>
    <w:rsid w:val="00D20922"/>
    <w:rsid w:val="00D474D2"/>
    <w:rsid w:val="00D65469"/>
    <w:rsid w:val="00D67133"/>
    <w:rsid w:val="00DA64E7"/>
    <w:rsid w:val="00DB4D36"/>
    <w:rsid w:val="00DD1FD8"/>
    <w:rsid w:val="00DE1505"/>
    <w:rsid w:val="00DF3BCE"/>
    <w:rsid w:val="00E1200C"/>
    <w:rsid w:val="00E14791"/>
    <w:rsid w:val="00E30D95"/>
    <w:rsid w:val="00E52D47"/>
    <w:rsid w:val="00E54AAE"/>
    <w:rsid w:val="00E61663"/>
    <w:rsid w:val="00E67C91"/>
    <w:rsid w:val="00E82F8E"/>
    <w:rsid w:val="00E865E1"/>
    <w:rsid w:val="00E952C9"/>
    <w:rsid w:val="00EB75E9"/>
    <w:rsid w:val="00EC148F"/>
    <w:rsid w:val="00EF1146"/>
    <w:rsid w:val="00F1099B"/>
    <w:rsid w:val="00F52087"/>
    <w:rsid w:val="00F62A48"/>
    <w:rsid w:val="00F74AFD"/>
    <w:rsid w:val="00F974F3"/>
    <w:rsid w:val="00FF1813"/>
    <w:rsid w:val="06EA51FB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327191"/>
  <w15:docId w15:val="{A19937F3-00AD-4DF0-B80E-A8E2558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rsid w:val="002D0C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D0C7B"/>
    <w:rPr>
      <w:rFonts w:ascii="Segoe UI" w:eastAsia="Cambria" w:hAnsi="Segoe UI" w:cs="Segoe UI"/>
      <w:sz w:val="18"/>
      <w:szCs w:val="18"/>
      <w:lang w:eastAsia="en-US"/>
    </w:rPr>
  </w:style>
  <w:style w:type="character" w:styleId="Hiperveza">
    <w:name w:val="Hyperlink"/>
    <w:uiPriority w:val="99"/>
    <w:unhideWhenUsed/>
    <w:rsid w:val="0092048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69B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rsid w:val="00E1200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1200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1200C"/>
    <w:rPr>
      <w:rFonts w:ascii="Cambria" w:eastAsia="Cambria" w:hAnsi="Cambria" w:cs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120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E1200C"/>
    <w:rPr>
      <w:rFonts w:ascii="Cambria" w:eastAsia="Cambria" w:hAnsi="Cambria" w:cs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://ss-treca-ekonomska-zg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s-treca-ekonomska-zg.skole.hr/upload/ss-treca-ekonomska-zg/images/static3/1355/attachment/Statut_Treca_ekonomska_skol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-treca-ekonomska-zg.skole.hr/upload/ss-treca-ekonomska-zg/images/static3/1355/attachment/Pravilnik_o_nacinu_i_postupku_zaposljavanja_Treca_ekonomska_skol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Korisnik</cp:lastModifiedBy>
  <cp:revision>139</cp:revision>
  <cp:lastPrinted>2022-10-12T14:46:00Z</cp:lastPrinted>
  <dcterms:created xsi:type="dcterms:W3CDTF">2022-10-10T10:46:00Z</dcterms:created>
  <dcterms:modified xsi:type="dcterms:W3CDTF">2022-10-17T18:47:00Z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