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TREĆA EKONOMSKA ŠKOLA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Trg J. F. Kennedyja 5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10000 ZAGREB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064056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KLASA: 112-02/22-01/51</w:t>
      </w:r>
    </w:p>
    <w:p w:rsidR="004C3EEC" w:rsidRPr="004C3EEC" w:rsidRDefault="000C460F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URBROJ: 251-299-01-22-33</w:t>
      </w:r>
    </w:p>
    <w:p w:rsidR="004C3EEC" w:rsidRPr="004C3EEC" w:rsidRDefault="000C460F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Zagreb, 09</w:t>
      </w:r>
      <w:r w:rsidR="00222BD1">
        <w:rPr>
          <w:rFonts w:ascii="Times New Roman" w:hAnsi="Times New Roman" w:cs="Times New Roman"/>
          <w:bCs/>
          <w:sz w:val="24"/>
          <w:szCs w:val="24"/>
          <w:lang w:val="hr-HR"/>
        </w:rPr>
        <w:t>. studenoga</w:t>
      </w:r>
      <w:r w:rsidR="004C3EEC"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2022. godine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/>
          <w:bCs/>
          <w:sz w:val="24"/>
          <w:szCs w:val="24"/>
          <w:lang w:val="hr-HR"/>
        </w:rPr>
        <w:t>POZIV KANDIDATIMA NA PISANU PROVJERU ZNANJA</w:t>
      </w:r>
    </w:p>
    <w:p w:rsidR="004C3EEC" w:rsidRPr="004C3EEC" w:rsidRDefault="00F11FC5" w:rsidP="004C3E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(RADNO MJESTO ADMINISTRATIVNI RADNIK</w:t>
      </w:r>
      <w:bookmarkStart w:id="0" w:name="_GoBack"/>
      <w:bookmarkEnd w:id="0"/>
      <w:r w:rsidR="004C3EEC" w:rsidRPr="004C3EEC">
        <w:rPr>
          <w:rFonts w:ascii="Times New Roman" w:hAnsi="Times New Roman" w:cs="Times New Roman"/>
          <w:b/>
          <w:bCs/>
          <w:sz w:val="24"/>
          <w:szCs w:val="24"/>
          <w:lang w:val="hr-HR"/>
        </w:rPr>
        <w:t>)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D258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I.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Pozivaju se kandidati (popis naveden u točki II. ovog Poziva) prijavljeni na javni natječaj za zapošljavanje: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-</w:t>
      </w:r>
      <w:r w:rsidR="0006405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ADMINISTRATIVNI RADNIK/ICA </w:t>
      </w:r>
      <w:r w:rsidR="00BE224F">
        <w:rPr>
          <w:rFonts w:ascii="Times New Roman" w:hAnsi="Times New Roman" w:cs="Times New Roman"/>
          <w:b/>
          <w:bCs/>
          <w:sz w:val="24"/>
          <w:szCs w:val="24"/>
          <w:lang w:val="hr-HR"/>
        </w:rPr>
        <w:t>- 1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izvršitelj/ica na </w:t>
      </w:r>
      <w:r w:rsidR="00064056">
        <w:rPr>
          <w:rFonts w:ascii="Times New Roman" w:hAnsi="Times New Roman" w:cs="Times New Roman"/>
          <w:b/>
          <w:bCs/>
          <w:sz w:val="24"/>
          <w:szCs w:val="24"/>
          <w:lang w:val="hr-HR"/>
        </w:rPr>
        <w:t>ne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od</w:t>
      </w:r>
      <w:r w:rsidR="000303DE">
        <w:rPr>
          <w:rFonts w:ascii="Times New Roman" w:hAnsi="Times New Roman" w:cs="Times New Roman"/>
          <w:b/>
          <w:bCs/>
          <w:sz w:val="24"/>
          <w:szCs w:val="24"/>
          <w:lang w:val="hr-HR"/>
        </w:rPr>
        <w:t>ređeno, puno radno vrijeme- 40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sati ukupnoga tjednog radnog vremena, mjesto rada Zagreb</w:t>
      </w:r>
      <w:r w:rsidR="0006405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koji je objavljen dana 21</w:t>
      </w:r>
      <w:r w:rsidR="00222BD1">
        <w:rPr>
          <w:rFonts w:ascii="Times New Roman" w:hAnsi="Times New Roman" w:cs="Times New Roman"/>
          <w:bCs/>
          <w:sz w:val="24"/>
          <w:szCs w:val="24"/>
          <w:lang w:val="hr-HR"/>
        </w:rPr>
        <w:t>. listopada</w:t>
      </w: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2022. godine na mrežnoj stranici i oglasnim pločama Hrvatskog zavoda za zapošljavanje te na mrežnoj stranici i oglasnim pločama Treće ekonomske škole, </w:t>
      </w:r>
      <w:r w:rsidRPr="00D2580D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na pisanu provjeru znanja</w:t>
      </w: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, sukladno Pravilniku o načinu i postupku zapošljavanja u Trećoj ekonomskoj školi.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Termin održavanja pisane provjere znanja s kandidatima navedenim pod točkom II. ovog Poziva održat će</w:t>
      </w:r>
      <w:r w:rsidR="00763118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se</w:t>
      </w: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dana </w:t>
      </w:r>
      <w:r w:rsidR="000C460F">
        <w:rPr>
          <w:rFonts w:ascii="Times New Roman" w:hAnsi="Times New Roman" w:cs="Times New Roman"/>
          <w:b/>
          <w:bCs/>
          <w:sz w:val="24"/>
          <w:szCs w:val="24"/>
          <w:lang w:val="hr-HR"/>
        </w:rPr>
        <w:t>15. studenoga 2022. godine (utorak), s početkom u 12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.00 sati,</w:t>
      </w:r>
      <w:r w:rsidR="00763118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u sobi broj 10, </w:t>
      </w: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Treće ekonomske škole, Trg J. F. Kennedyja 5, Zagreb.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D2580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Pravni izvori za pisanu provjeru kandidata: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Zakon o odgoju i obrazovanju u osnovnoj i srednjoj školi</w:t>
      </w:r>
    </w:p>
    <w:p w:rsidR="00D2580D" w:rsidRPr="00D2580D" w:rsidRDefault="004C3EEC" w:rsidP="00D2580D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(Narodne novine, broj 87/08, 86/09, 92/10, 105/10, 90/11, 16/12, 86/12, 94/13, 152/14, </w:t>
      </w:r>
      <w:r w:rsidR="00D2580D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</w:t>
      </w:r>
    </w:p>
    <w:p w:rsidR="004C3EEC" w:rsidRPr="00D2580D" w:rsidRDefault="004C3EEC" w:rsidP="00D2580D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7/17, 68/18, 98/19, 64/20)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Pravilnik o </w:t>
      </w:r>
      <w:r w:rsidR="00064056">
        <w:rPr>
          <w:rFonts w:ascii="Times New Roman" w:hAnsi="Times New Roman" w:cs="Times New Roman"/>
          <w:b/>
          <w:bCs/>
          <w:sz w:val="24"/>
          <w:szCs w:val="24"/>
          <w:lang w:val="hr-HR"/>
        </w:rPr>
        <w:t>djelokrugu rada tajnika te administrativno-tehničkim i pomoćnim poslovima koji se obavljaju u srednjoškolskoj ustanovi (Narodne novine 2/11)</w:t>
      </w:r>
    </w:p>
    <w:p w:rsidR="00064056" w:rsidRDefault="00064056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Uredba o uredskom poslovanju ( Narodne novine 75/21)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Statut Treće ekonomske škole</w:t>
      </w:r>
    </w:p>
    <w:p w:rsidR="004C3EEC" w:rsidRPr="00D2580D" w:rsidRDefault="004C3EEC" w:rsidP="00D2580D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http://ss-treca-ekonomska-zg.skole.hr/upload/ss-treca-ekonomska-zg/images/static3/1355/attachment/Statut_Treca_ekonomska_skola.docx</w:t>
      </w:r>
    </w:p>
    <w:p w:rsidR="004C3EEC" w:rsidRPr="004C3EEC" w:rsidRDefault="004C3EEC" w:rsidP="00D2580D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Kandidati su dužni na testiranje ponijeti osobnu iskaznicu ili drugu identifikacijsku ispravu na temelju koje se prije početka testiranja utvrđuje identitet kandidata. Test se piše isključivo kemijskom olovkom, a pisano</w:t>
      </w:r>
      <w:r w:rsidR="000C460F">
        <w:rPr>
          <w:rFonts w:ascii="Times New Roman" w:hAnsi="Times New Roman" w:cs="Times New Roman"/>
          <w:bCs/>
          <w:i/>
          <w:sz w:val="24"/>
          <w:szCs w:val="24"/>
          <w:lang w:val="hr-HR"/>
        </w:rPr>
        <w:t>m provjerom bit će obuhvaćeno 20</w:t>
      </w: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 pitanja iz navedenih pravnih izvora i trajat će 40 minuta.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Za vrijeme testiranja nije dopušteno: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- koristiti se bilo kakvom literaturom ili bilješkama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- koristiti mobitel ili druga komunikacijska sredstva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-napuštati prostoriju u kojoj se testiranje odvija prije predavanja riješenog testa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-razgovarati sa ostalim kandidatima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lastRenderedPageBreak/>
        <w:t>Ukoliko kandidat postupi suprotno pravilima testiranja, bit će udaljen s testiranja te se rezultati njegova testiranja neće razmatrati niti ocijeniti.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D258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II.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Pisanoj provjeri znanja mogu pristupiti sljedeći kandidati koji ispunjavaju formalne uvjete Natječaja te čije su prijave pravodobne i potpune, navedeni prema inicijalima imen</w:t>
      </w:r>
      <w:r w:rsidR="000C460F">
        <w:rPr>
          <w:rFonts w:ascii="Times New Roman" w:hAnsi="Times New Roman" w:cs="Times New Roman"/>
          <w:bCs/>
          <w:sz w:val="24"/>
          <w:szCs w:val="24"/>
          <w:lang w:val="hr-HR"/>
        </w:rPr>
        <w:t>a i prezimena, uz naznaku datuma</w:t>
      </w: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rođenja, kako slijedi: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FD715E" w:rsidRPr="00FD715E" w:rsidRDefault="000C460F" w:rsidP="00FD715E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A. M. T. ( 05.06.2002.)</w:t>
      </w:r>
    </w:p>
    <w:p w:rsidR="000C460F" w:rsidRDefault="000C460F" w:rsidP="00FD715E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T. B. (30.12.1993.)</w:t>
      </w:r>
    </w:p>
    <w:p w:rsidR="000C460F" w:rsidRDefault="000C460F" w:rsidP="00FD715E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D. S. (23.3.1994.)</w:t>
      </w:r>
    </w:p>
    <w:p w:rsidR="000C460F" w:rsidRDefault="000C460F" w:rsidP="00FD715E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V. G. (30. 12.1969.)</w:t>
      </w:r>
    </w:p>
    <w:p w:rsidR="00FD715E" w:rsidRDefault="00FD715E" w:rsidP="00FD715E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L. N. (27.02.2002.)</w:t>
      </w:r>
    </w:p>
    <w:p w:rsidR="00FD715E" w:rsidRDefault="00FD715E" w:rsidP="00FD715E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I. I. (21.03.1989.)</w:t>
      </w:r>
    </w:p>
    <w:p w:rsidR="00FD715E" w:rsidRDefault="00FD715E" w:rsidP="00FD715E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V. C. (19.05.1994.)</w:t>
      </w:r>
    </w:p>
    <w:p w:rsidR="00FD715E" w:rsidRDefault="00FD715E" w:rsidP="00FD715E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A. T. (03.08.1994.)</w:t>
      </w:r>
    </w:p>
    <w:p w:rsidR="00FD715E" w:rsidRDefault="00FD715E" w:rsidP="00FD715E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I. R. (06.07.1992.)</w:t>
      </w:r>
    </w:p>
    <w:p w:rsidR="00FD715E" w:rsidRDefault="00FD715E" w:rsidP="00FD715E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M. Ć. (11.06.1987.)</w:t>
      </w:r>
    </w:p>
    <w:p w:rsidR="00FD715E" w:rsidRDefault="00FD715E" w:rsidP="00FD715E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A. P. (21.06.1989.)</w:t>
      </w:r>
    </w:p>
    <w:p w:rsidR="00FD715E" w:rsidRDefault="00FD715E" w:rsidP="00FD715E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M. C. (30.08.2000.)</w:t>
      </w:r>
    </w:p>
    <w:p w:rsidR="00FD715E" w:rsidRDefault="00FD715E" w:rsidP="00FD715E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V. P. (09.08.1968.)</w:t>
      </w:r>
    </w:p>
    <w:p w:rsidR="00FD715E" w:rsidRDefault="00FD715E" w:rsidP="00FD715E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A. M. (25.09.1988.)</w:t>
      </w:r>
    </w:p>
    <w:p w:rsidR="00FD715E" w:rsidRDefault="00FD715E" w:rsidP="00FD715E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A. N. (16.03.1999.)</w:t>
      </w:r>
    </w:p>
    <w:p w:rsidR="00FD715E" w:rsidRDefault="00FD715E" w:rsidP="00FD715E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A. K. (24.06.1981.)</w:t>
      </w:r>
    </w:p>
    <w:p w:rsidR="00FD715E" w:rsidRDefault="00FD715E" w:rsidP="00FD715E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D. G. (25.12.1989.)</w:t>
      </w:r>
    </w:p>
    <w:p w:rsidR="00FD715E" w:rsidRDefault="00FD715E" w:rsidP="00FD715E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A. A. (15.05.1994.)</w:t>
      </w:r>
    </w:p>
    <w:p w:rsidR="00FD715E" w:rsidRDefault="00FD715E" w:rsidP="00FD715E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M. P. (25.03.1972.)</w:t>
      </w:r>
    </w:p>
    <w:p w:rsidR="00FD715E" w:rsidRDefault="00FD715E" w:rsidP="00FD715E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A. R. (25.07.1967.)</w:t>
      </w:r>
    </w:p>
    <w:p w:rsidR="00FD715E" w:rsidRPr="00FD715E" w:rsidRDefault="00FD715E" w:rsidP="00FD715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D258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III.</w:t>
      </w:r>
    </w:p>
    <w:p w:rsidR="004C3EEC" w:rsidRPr="00D2580D" w:rsidRDefault="004C3EEC" w:rsidP="00D258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Najmanje tri (3) najbolje rangirana kandidata nakon provedene pisane provjere bit će pozvani na usmeni razgovor (intervju).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Usmeni razgovor (intervju) provest će Povjerenstvo za procjenu kandidata, a obuhvatit će procjenu sposobnosti, vještina, profesionalnih ciljeva i interesa te motivaciju za rad kandidata.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Za kandidata koji se ne odazove bilo kojem od selekcijskog postupaka, smatrat će se da je odustao od prijave te se njegova prijava neće razmatrati u daljnjem postupku.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Ravnatelj: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</w:t>
      </w:r>
      <w:r w:rsidR="00222BD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222BD1">
        <w:rPr>
          <w:rFonts w:ascii="Times New Roman" w:hAnsi="Times New Roman" w:cs="Times New Roman"/>
          <w:bCs/>
          <w:sz w:val="24"/>
          <w:szCs w:val="24"/>
          <w:lang w:val="hr-HR"/>
        </w:rPr>
        <w:t>/Bernard Iličić, dipl. theol</w:t>
      </w: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./</w:t>
      </w:r>
    </w:p>
    <w:p w:rsidR="005E0FD6" w:rsidRPr="004C3EEC" w:rsidRDefault="005E0FD6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sectPr w:rsidR="005E0FD6" w:rsidRPr="004C3EEC">
      <w:pgSz w:w="11906" w:h="16838"/>
      <w:pgMar w:top="1417" w:right="1134" w:bottom="1417" w:left="141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3697"/>
    <w:multiLevelType w:val="hybridMultilevel"/>
    <w:tmpl w:val="DD906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32E3"/>
    <w:multiLevelType w:val="hybridMultilevel"/>
    <w:tmpl w:val="D9121F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47E83"/>
    <w:multiLevelType w:val="hybridMultilevel"/>
    <w:tmpl w:val="59EC11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70993"/>
    <w:multiLevelType w:val="hybridMultilevel"/>
    <w:tmpl w:val="C632D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63684"/>
    <w:multiLevelType w:val="hybridMultilevel"/>
    <w:tmpl w:val="B6242658"/>
    <w:lvl w:ilvl="0" w:tplc="B1E2C010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560" w:hanging="360"/>
      </w:pPr>
    </w:lvl>
    <w:lvl w:ilvl="2" w:tplc="041A001B" w:tentative="1">
      <w:start w:val="1"/>
      <w:numFmt w:val="lowerRoman"/>
      <w:lvlText w:val="%3."/>
      <w:lvlJc w:val="right"/>
      <w:pPr>
        <w:ind w:left="5280" w:hanging="180"/>
      </w:pPr>
    </w:lvl>
    <w:lvl w:ilvl="3" w:tplc="041A000F" w:tentative="1">
      <w:start w:val="1"/>
      <w:numFmt w:val="decimal"/>
      <w:lvlText w:val="%4."/>
      <w:lvlJc w:val="left"/>
      <w:pPr>
        <w:ind w:left="6000" w:hanging="360"/>
      </w:pPr>
    </w:lvl>
    <w:lvl w:ilvl="4" w:tplc="041A0019" w:tentative="1">
      <w:start w:val="1"/>
      <w:numFmt w:val="lowerLetter"/>
      <w:lvlText w:val="%5."/>
      <w:lvlJc w:val="left"/>
      <w:pPr>
        <w:ind w:left="6720" w:hanging="360"/>
      </w:pPr>
    </w:lvl>
    <w:lvl w:ilvl="5" w:tplc="041A001B" w:tentative="1">
      <w:start w:val="1"/>
      <w:numFmt w:val="lowerRoman"/>
      <w:lvlText w:val="%6."/>
      <w:lvlJc w:val="right"/>
      <w:pPr>
        <w:ind w:left="7440" w:hanging="180"/>
      </w:pPr>
    </w:lvl>
    <w:lvl w:ilvl="6" w:tplc="041A000F" w:tentative="1">
      <w:start w:val="1"/>
      <w:numFmt w:val="decimal"/>
      <w:lvlText w:val="%7."/>
      <w:lvlJc w:val="left"/>
      <w:pPr>
        <w:ind w:left="8160" w:hanging="360"/>
      </w:pPr>
    </w:lvl>
    <w:lvl w:ilvl="7" w:tplc="041A0019" w:tentative="1">
      <w:start w:val="1"/>
      <w:numFmt w:val="lowerLetter"/>
      <w:lvlText w:val="%8."/>
      <w:lvlJc w:val="left"/>
      <w:pPr>
        <w:ind w:left="8880" w:hanging="360"/>
      </w:pPr>
    </w:lvl>
    <w:lvl w:ilvl="8" w:tplc="041A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5" w15:restartNumberingAfterBreak="0">
    <w:nsid w:val="60A90644"/>
    <w:multiLevelType w:val="hybridMultilevel"/>
    <w:tmpl w:val="0D4C9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9DF03"/>
    <w:multiLevelType w:val="singleLevel"/>
    <w:tmpl w:val="7089DF03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76F61966"/>
    <w:multiLevelType w:val="hybridMultilevel"/>
    <w:tmpl w:val="4BC08D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5D0CF6"/>
    <w:rsid w:val="000303DE"/>
    <w:rsid w:val="00050A31"/>
    <w:rsid w:val="00064056"/>
    <w:rsid w:val="000716D2"/>
    <w:rsid w:val="00071AAB"/>
    <w:rsid w:val="000B76C4"/>
    <w:rsid w:val="000C460F"/>
    <w:rsid w:val="000C5610"/>
    <w:rsid w:val="000D1B13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22BD1"/>
    <w:rsid w:val="00245E11"/>
    <w:rsid w:val="00255254"/>
    <w:rsid w:val="00265F56"/>
    <w:rsid w:val="0026631D"/>
    <w:rsid w:val="002C2F53"/>
    <w:rsid w:val="0033518C"/>
    <w:rsid w:val="003437C2"/>
    <w:rsid w:val="00377186"/>
    <w:rsid w:val="003A1C03"/>
    <w:rsid w:val="003C65E1"/>
    <w:rsid w:val="00414627"/>
    <w:rsid w:val="00425D63"/>
    <w:rsid w:val="004427B6"/>
    <w:rsid w:val="004643D8"/>
    <w:rsid w:val="00497C24"/>
    <w:rsid w:val="004C3EEC"/>
    <w:rsid w:val="004C7BA5"/>
    <w:rsid w:val="004E7628"/>
    <w:rsid w:val="004F48F2"/>
    <w:rsid w:val="005149B1"/>
    <w:rsid w:val="005614E1"/>
    <w:rsid w:val="005647F2"/>
    <w:rsid w:val="005662D1"/>
    <w:rsid w:val="00573A09"/>
    <w:rsid w:val="005A4526"/>
    <w:rsid w:val="005C1B16"/>
    <w:rsid w:val="005E0FD6"/>
    <w:rsid w:val="005E53D0"/>
    <w:rsid w:val="006002EB"/>
    <w:rsid w:val="006128EF"/>
    <w:rsid w:val="006264B4"/>
    <w:rsid w:val="00642A6A"/>
    <w:rsid w:val="00643033"/>
    <w:rsid w:val="00644CC3"/>
    <w:rsid w:val="00661468"/>
    <w:rsid w:val="006649F0"/>
    <w:rsid w:val="0067245D"/>
    <w:rsid w:val="0068470E"/>
    <w:rsid w:val="006912CD"/>
    <w:rsid w:val="00695DCD"/>
    <w:rsid w:val="006A05CC"/>
    <w:rsid w:val="006A35A7"/>
    <w:rsid w:val="00712CE8"/>
    <w:rsid w:val="007152D7"/>
    <w:rsid w:val="00746C14"/>
    <w:rsid w:val="00763118"/>
    <w:rsid w:val="007C2C59"/>
    <w:rsid w:val="00801F23"/>
    <w:rsid w:val="00837632"/>
    <w:rsid w:val="0085640F"/>
    <w:rsid w:val="008567AA"/>
    <w:rsid w:val="00892712"/>
    <w:rsid w:val="008A680A"/>
    <w:rsid w:val="008B0BB0"/>
    <w:rsid w:val="008D7972"/>
    <w:rsid w:val="008E6C4B"/>
    <w:rsid w:val="008F18C0"/>
    <w:rsid w:val="00907648"/>
    <w:rsid w:val="00930FDE"/>
    <w:rsid w:val="00935518"/>
    <w:rsid w:val="00984C93"/>
    <w:rsid w:val="00987CE1"/>
    <w:rsid w:val="0099405C"/>
    <w:rsid w:val="009C600F"/>
    <w:rsid w:val="009D3723"/>
    <w:rsid w:val="009E04F2"/>
    <w:rsid w:val="00A0190A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BE224F"/>
    <w:rsid w:val="00C05085"/>
    <w:rsid w:val="00C1593D"/>
    <w:rsid w:val="00C56C7E"/>
    <w:rsid w:val="00C776A4"/>
    <w:rsid w:val="00C857BD"/>
    <w:rsid w:val="00CA2C6C"/>
    <w:rsid w:val="00CC0600"/>
    <w:rsid w:val="00CC78AC"/>
    <w:rsid w:val="00CF7953"/>
    <w:rsid w:val="00D07232"/>
    <w:rsid w:val="00D10245"/>
    <w:rsid w:val="00D147D4"/>
    <w:rsid w:val="00D21BDD"/>
    <w:rsid w:val="00D23EA5"/>
    <w:rsid w:val="00D2580D"/>
    <w:rsid w:val="00D65F07"/>
    <w:rsid w:val="00D92BB7"/>
    <w:rsid w:val="00DC76D2"/>
    <w:rsid w:val="00DD30ED"/>
    <w:rsid w:val="00DE5BA4"/>
    <w:rsid w:val="00E64C21"/>
    <w:rsid w:val="00EB330B"/>
    <w:rsid w:val="00EC24C6"/>
    <w:rsid w:val="00EF2933"/>
    <w:rsid w:val="00F05146"/>
    <w:rsid w:val="00F1115D"/>
    <w:rsid w:val="00F11FC5"/>
    <w:rsid w:val="00F3513C"/>
    <w:rsid w:val="00F465C5"/>
    <w:rsid w:val="00F5180D"/>
    <w:rsid w:val="00F51B21"/>
    <w:rsid w:val="00F51D87"/>
    <w:rsid w:val="00F8455C"/>
    <w:rsid w:val="00FD715E"/>
    <w:rsid w:val="044C330C"/>
    <w:rsid w:val="04725FE0"/>
    <w:rsid w:val="0A742C74"/>
    <w:rsid w:val="11AB1028"/>
    <w:rsid w:val="12C66037"/>
    <w:rsid w:val="26763087"/>
    <w:rsid w:val="365D0CF6"/>
    <w:rsid w:val="369D24C7"/>
    <w:rsid w:val="3C1028D8"/>
    <w:rsid w:val="43805C0B"/>
    <w:rsid w:val="58233E97"/>
    <w:rsid w:val="58563107"/>
    <w:rsid w:val="5FB8501D"/>
    <w:rsid w:val="63870E22"/>
    <w:rsid w:val="64720072"/>
    <w:rsid w:val="680E5FB3"/>
    <w:rsid w:val="71EC3636"/>
    <w:rsid w:val="749A3C9F"/>
    <w:rsid w:val="7AD25024"/>
    <w:rsid w:val="7B7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10896"/>
  <w15:docId w15:val="{D17DBFF6-6662-4801-8119-AD8A9417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rsid w:val="00255254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6912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6912CD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ianto</dc:creator>
  <cp:lastModifiedBy>Tajnica</cp:lastModifiedBy>
  <cp:revision>6</cp:revision>
  <cp:lastPrinted>2022-05-17T15:38:00Z</cp:lastPrinted>
  <dcterms:created xsi:type="dcterms:W3CDTF">2022-11-02T11:05:00Z</dcterms:created>
  <dcterms:modified xsi:type="dcterms:W3CDTF">2022-11-14T06:54:00Z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B4A84E858F344F2388638A2779F5C6FB</vt:lpwstr>
  </property>
</Properties>
</file>