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22" w:rsidRDefault="00D10E22" w:rsidP="00D10E22">
      <w:pPr>
        <w:tabs>
          <w:tab w:val="left" w:pos="900"/>
        </w:tabs>
        <w:rPr>
          <w:b/>
        </w:rPr>
      </w:pPr>
      <w:r>
        <w:rPr>
          <w:b/>
        </w:rPr>
        <w:t>REPUBLIKA HRVATSKA</w:t>
      </w:r>
    </w:p>
    <w:p w:rsidR="00D10E22" w:rsidRPr="007B237D" w:rsidRDefault="00D10E22" w:rsidP="00D10E22">
      <w:pPr>
        <w:tabs>
          <w:tab w:val="left" w:pos="900"/>
        </w:tabs>
        <w:rPr>
          <w:b/>
        </w:rPr>
      </w:pPr>
      <w:r w:rsidRPr="007B237D">
        <w:rPr>
          <w:b/>
        </w:rPr>
        <w:t>TREĆA EKONOMSKA ŠKOLA</w:t>
      </w:r>
      <w:r w:rsidR="00DF2BD9">
        <w:rPr>
          <w:b/>
        </w:rPr>
        <w:t xml:space="preserve"> ZAGREB</w:t>
      </w:r>
    </w:p>
    <w:p w:rsidR="00D10E22" w:rsidRDefault="00D10E22" w:rsidP="00D10E22">
      <w:r>
        <w:t>TRG  J. F. KENNEDYJA 5</w:t>
      </w:r>
    </w:p>
    <w:p w:rsidR="00D10E22" w:rsidRDefault="00D10E22" w:rsidP="00D10E22">
      <w:r>
        <w:t>10 000 ZAGREB</w:t>
      </w:r>
      <w:r>
        <w:tab/>
      </w:r>
      <w:r>
        <w:tab/>
      </w:r>
      <w:r>
        <w:tab/>
      </w:r>
      <w:r>
        <w:tab/>
      </w:r>
      <w:r>
        <w:tab/>
      </w:r>
      <w:r>
        <w:tab/>
        <w:t>RAZINA-31</w:t>
      </w:r>
    </w:p>
    <w:p w:rsidR="00D10E22" w:rsidRDefault="00D10E22" w:rsidP="00D10E22">
      <w:r>
        <w:t>IBAN: HR9623600001101240418</w:t>
      </w:r>
      <w:r>
        <w:tab/>
      </w:r>
      <w:r>
        <w:tab/>
      </w:r>
      <w:r>
        <w:tab/>
      </w:r>
      <w:r>
        <w:tab/>
        <w:t>RKP-16939</w:t>
      </w:r>
    </w:p>
    <w:p w:rsidR="00D10E22" w:rsidRDefault="00D10E22" w:rsidP="00D10E22">
      <w:r>
        <w:t>OIB: 22254684890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Šifra županije: 21</w:t>
      </w:r>
    </w:p>
    <w:p w:rsidR="00D10E22" w:rsidRDefault="00D10E22" w:rsidP="00D10E22">
      <w:r>
        <w:t>Matični broj: 03778762</w:t>
      </w:r>
      <w:r>
        <w:tab/>
      </w:r>
      <w:r>
        <w:tab/>
      </w:r>
      <w:r>
        <w:tab/>
      </w:r>
      <w:r>
        <w:tab/>
      </w:r>
      <w:r>
        <w:tab/>
        <w:t>Šifra općine: 133</w:t>
      </w:r>
    </w:p>
    <w:p w:rsidR="00D10E22" w:rsidRDefault="00D10E22" w:rsidP="00D10E22">
      <w:r>
        <w:t>Šifra djelatnosti: 8532</w:t>
      </w:r>
    </w:p>
    <w:p w:rsidR="00D10E22" w:rsidRDefault="00D10E22" w:rsidP="00D10E22"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D10E22" w:rsidRDefault="00D10E22" w:rsidP="00D10E22"/>
    <w:p w:rsidR="00D10E22" w:rsidRDefault="00D10E22" w:rsidP="00D10E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BILJEŠKE za razdoblje od 01.01.202</w:t>
      </w:r>
      <w:r w:rsidR="00DF2BD9">
        <w:rPr>
          <w:b/>
          <w:bCs/>
          <w:sz w:val="28"/>
        </w:rPr>
        <w:t>3</w:t>
      </w:r>
      <w:r>
        <w:rPr>
          <w:b/>
          <w:bCs/>
          <w:sz w:val="28"/>
        </w:rPr>
        <w:t>.-31.12.202</w:t>
      </w:r>
      <w:r w:rsidR="00DF2BD9">
        <w:rPr>
          <w:b/>
          <w:bCs/>
          <w:sz w:val="28"/>
        </w:rPr>
        <w:t>3</w:t>
      </w:r>
      <w:r>
        <w:rPr>
          <w:b/>
          <w:bCs/>
          <w:sz w:val="28"/>
        </w:rPr>
        <w:t>. godine</w:t>
      </w:r>
    </w:p>
    <w:p w:rsidR="00D10E22" w:rsidRDefault="00D10E22" w:rsidP="00D10E22">
      <w:pPr>
        <w:jc w:val="center"/>
        <w:rPr>
          <w:b/>
          <w:bCs/>
          <w:sz w:val="28"/>
        </w:rPr>
      </w:pPr>
    </w:p>
    <w:p w:rsidR="00D10E22" w:rsidRDefault="00D10E22" w:rsidP="00D10E22">
      <w:pPr>
        <w:jc w:val="center"/>
        <w:rPr>
          <w:b/>
          <w:bCs/>
          <w:sz w:val="28"/>
        </w:rPr>
      </w:pPr>
    </w:p>
    <w:p w:rsidR="00D10E22" w:rsidRDefault="00D10E22" w:rsidP="00D10E22">
      <w:pPr>
        <w:pStyle w:val="Naslov3"/>
        <w:jc w:val="both"/>
      </w:pPr>
      <w:r>
        <w:t>Bilješke uz BILANCU</w:t>
      </w:r>
    </w:p>
    <w:p w:rsidR="00D10E22" w:rsidRDefault="00D10E22" w:rsidP="00D10E22"/>
    <w:p w:rsidR="00CA46F0" w:rsidRDefault="00FC3C9C" w:rsidP="00FC3C9C">
      <w:pPr>
        <w:numPr>
          <w:ilvl w:val="0"/>
          <w:numId w:val="3"/>
        </w:numPr>
        <w:jc w:val="both"/>
      </w:pPr>
      <w:r>
        <w:t>Konto 02</w:t>
      </w:r>
      <w:r w:rsidR="00705D3C">
        <w:t>27 – nabavljeni su motorna kosilica i trimer</w:t>
      </w:r>
    </w:p>
    <w:p w:rsidR="00705D3C" w:rsidRDefault="00705D3C" w:rsidP="00705D3C">
      <w:pPr>
        <w:numPr>
          <w:ilvl w:val="0"/>
          <w:numId w:val="3"/>
        </w:numPr>
        <w:jc w:val="both"/>
      </w:pPr>
      <w:r>
        <w:t>Konto 0241 – besplatni udžbenici knjiženi su u knjige u knjižnici (veza PR-RAS – bilješka 7. i 2</w:t>
      </w:r>
      <w:r w:rsidR="00842744">
        <w:t>7</w:t>
      </w:r>
      <w:r>
        <w:t>.)</w:t>
      </w:r>
    </w:p>
    <w:p w:rsidR="00FC3C9C" w:rsidRDefault="00CA46F0" w:rsidP="00FC3C9C">
      <w:pPr>
        <w:numPr>
          <w:ilvl w:val="0"/>
          <w:numId w:val="3"/>
        </w:numPr>
        <w:jc w:val="both"/>
      </w:pPr>
      <w:r>
        <w:t xml:space="preserve">Konto 02924 - ispravak vrijednosti knjiga i besplatnih udžbenika </w:t>
      </w:r>
      <w:r w:rsidR="009D061A">
        <w:t>u knjižnici</w:t>
      </w:r>
      <w:r w:rsidR="00FC3C9C">
        <w:t xml:space="preserve">       </w:t>
      </w:r>
    </w:p>
    <w:p w:rsidR="00D10E22" w:rsidRDefault="00FC3C9C" w:rsidP="00745075">
      <w:pPr>
        <w:pStyle w:val="Odlomakpopisa"/>
        <w:numPr>
          <w:ilvl w:val="0"/>
          <w:numId w:val="3"/>
        </w:numPr>
        <w:jc w:val="both"/>
      </w:pPr>
      <w:r>
        <w:t xml:space="preserve">Konto 061 - </w:t>
      </w:r>
      <w:r w:rsidR="00D10E22">
        <w:t xml:space="preserve">zaštitna oprema za zaštitu od Covida-19  </w:t>
      </w:r>
    </w:p>
    <w:p w:rsidR="00FC3C9C" w:rsidRDefault="00FC3C9C" w:rsidP="00745075">
      <w:pPr>
        <w:pStyle w:val="Odlomakpopisa"/>
        <w:numPr>
          <w:ilvl w:val="0"/>
          <w:numId w:val="3"/>
        </w:numPr>
        <w:jc w:val="both"/>
      </w:pPr>
      <w:r>
        <w:t>Konto 113 – novca u blagajni nije bilo</w:t>
      </w:r>
      <w:r w:rsidR="00CA46F0">
        <w:t xml:space="preserve"> na dan 01.01.2023. </w:t>
      </w:r>
      <w:r>
        <w:t xml:space="preserve">, jer je sav uplaćen </w:t>
      </w:r>
      <w:r w:rsidR="009D061A">
        <w:t xml:space="preserve">krajem 2022. godine na </w:t>
      </w:r>
      <w:r>
        <w:t>žiroračun</w:t>
      </w:r>
      <w:r w:rsidR="009D061A">
        <w:t xml:space="preserve"> Škole </w:t>
      </w:r>
      <w:r>
        <w:t>zbog prelaska na euro</w:t>
      </w:r>
    </w:p>
    <w:p w:rsidR="00B87DD6" w:rsidRDefault="00B87DD6" w:rsidP="003F656A">
      <w:pPr>
        <w:numPr>
          <w:ilvl w:val="0"/>
          <w:numId w:val="3"/>
        </w:numPr>
        <w:jc w:val="both"/>
      </w:pPr>
      <w:r>
        <w:t xml:space="preserve">Konto 193 - </w:t>
      </w:r>
      <w:r w:rsidR="00D10E22">
        <w:t>plaća za 12/202</w:t>
      </w:r>
      <w:r w:rsidR="00CA46F0">
        <w:t>3</w:t>
      </w:r>
      <w:r>
        <w:t xml:space="preserve">. </w:t>
      </w:r>
    </w:p>
    <w:p w:rsidR="00D10E22" w:rsidRDefault="00D10E22" w:rsidP="003F656A">
      <w:pPr>
        <w:numPr>
          <w:ilvl w:val="0"/>
          <w:numId w:val="3"/>
        </w:numPr>
        <w:jc w:val="both"/>
      </w:pPr>
      <w:r>
        <w:t>Škola nema ugovornih odnosa (dana kreditna pisma, hipoteke i slično) koji uz ispunjenje određenih uvjeta mogu postati obveza ili imovina</w:t>
      </w:r>
    </w:p>
    <w:p w:rsidR="009D061A" w:rsidRDefault="009D061A" w:rsidP="003F656A">
      <w:pPr>
        <w:numPr>
          <w:ilvl w:val="0"/>
          <w:numId w:val="3"/>
        </w:numPr>
        <w:jc w:val="both"/>
      </w:pPr>
      <w:r>
        <w:t>Zbog konverzije u euro obveze su smanj</w:t>
      </w:r>
      <w:r w:rsidR="006A1079">
        <w:t>ene na dan 01.01.2023. za 0,01 euro</w:t>
      </w:r>
    </w:p>
    <w:p w:rsidR="006A1079" w:rsidRDefault="006A1079" w:rsidP="003F656A">
      <w:pPr>
        <w:numPr>
          <w:ilvl w:val="0"/>
          <w:numId w:val="3"/>
        </w:numPr>
        <w:jc w:val="both"/>
      </w:pPr>
      <w:r>
        <w:t>Višak prihoda poslovanja povećan za 0,01 euro na dan 01.01.2023., a time i konto 922</w:t>
      </w:r>
    </w:p>
    <w:p w:rsidR="006A1079" w:rsidRDefault="00B87DD6" w:rsidP="00FC3C9C">
      <w:pPr>
        <w:numPr>
          <w:ilvl w:val="0"/>
          <w:numId w:val="3"/>
        </w:numPr>
        <w:jc w:val="both"/>
      </w:pPr>
      <w:r>
        <w:t xml:space="preserve">Konta 991 i 996 - </w:t>
      </w:r>
      <w:r w:rsidR="00D10E22">
        <w:t xml:space="preserve">na </w:t>
      </w:r>
      <w:proofErr w:type="spellStart"/>
      <w:r w:rsidR="00D10E22">
        <w:t>izvanbilančnim</w:t>
      </w:r>
      <w:proofErr w:type="spellEnd"/>
      <w:r w:rsidR="00D10E22">
        <w:t xml:space="preserve"> kontima nalaze se: procjena troška </w:t>
      </w:r>
      <w:r>
        <w:t>sudskih sporova za povećanje osnovice za 6%</w:t>
      </w:r>
      <w:r w:rsidR="00D07477">
        <w:t xml:space="preserve"> ( još 20 sudskih sporova čeka završet</w:t>
      </w:r>
      <w:r w:rsidR="00705D3C">
        <w:t xml:space="preserve">ak), </w:t>
      </w:r>
      <w:r>
        <w:t>t</w:t>
      </w:r>
      <w:r w:rsidR="00D10E22">
        <w:t xml:space="preserve">e tuđa imovina dobivena na korištenje (prema uputi </w:t>
      </w:r>
      <w:r w:rsidR="00D07477">
        <w:t>CARNETA, u sk</w:t>
      </w:r>
      <w:r w:rsidR="00D10E22">
        <w:t>lopu projekta II</w:t>
      </w:r>
      <w:r w:rsidR="00D07477">
        <w:t>.</w:t>
      </w:r>
      <w:r w:rsidR="00D10E22">
        <w:t xml:space="preserve"> </w:t>
      </w:r>
      <w:r w:rsidR="00705D3C">
        <w:t>Faza programa e-Škole</w:t>
      </w:r>
      <w:r w:rsidR="00B54CF6">
        <w:t xml:space="preserve"> </w:t>
      </w:r>
      <w:r w:rsidR="00D10E22">
        <w:t>dobiveni su laptop</w:t>
      </w:r>
      <w:r w:rsidR="00705D3C">
        <w:t>i</w:t>
      </w:r>
      <w:r w:rsidR="00D10E22">
        <w:t>)</w:t>
      </w:r>
      <w:r w:rsidR="00BB3D57">
        <w:t>. Tu više nema procjene troška sudskog spora s bivšem radnikom, jer je sudski spor dovršen u korist Škole.</w:t>
      </w:r>
    </w:p>
    <w:p w:rsidR="00D10E22" w:rsidRDefault="006A1079" w:rsidP="00FC3C9C">
      <w:pPr>
        <w:numPr>
          <w:ilvl w:val="0"/>
          <w:numId w:val="3"/>
        </w:numPr>
        <w:jc w:val="both"/>
      </w:pPr>
      <w:r>
        <w:t xml:space="preserve">Konto 12941 – iznos koji Škola treba vratiti Gradu – više dobivena sredstva za školsku shemu voća </w:t>
      </w:r>
    </w:p>
    <w:p w:rsidR="006A1079" w:rsidRDefault="006A1079" w:rsidP="00FC3C9C">
      <w:pPr>
        <w:numPr>
          <w:ilvl w:val="0"/>
          <w:numId w:val="3"/>
        </w:numPr>
        <w:jc w:val="both"/>
      </w:pPr>
      <w:r>
        <w:t xml:space="preserve">Dio 24 N – Škola je podmirila do kraja 2023. godine sve rashode za nefinancijsku imovinu  </w:t>
      </w:r>
    </w:p>
    <w:p w:rsidR="00D10E22" w:rsidRDefault="00D10E22" w:rsidP="00D10E22">
      <w:pPr>
        <w:ind w:left="720"/>
        <w:jc w:val="both"/>
      </w:pPr>
      <w:r>
        <w:t xml:space="preserve">  </w:t>
      </w:r>
    </w:p>
    <w:p w:rsidR="00D10E22" w:rsidRDefault="00D10E22" w:rsidP="00D10E22">
      <w:pPr>
        <w:jc w:val="both"/>
      </w:pPr>
    </w:p>
    <w:p w:rsidR="00D10E22" w:rsidRPr="002A779C" w:rsidRDefault="00D10E22" w:rsidP="00D10E22">
      <w:pPr>
        <w:jc w:val="both"/>
        <w:rPr>
          <w:b/>
          <w:i/>
        </w:rPr>
      </w:pPr>
      <w:r w:rsidRPr="002A779C">
        <w:rPr>
          <w:b/>
          <w:i/>
        </w:rPr>
        <w:t xml:space="preserve">   Bilješke uz PR – RAS</w:t>
      </w:r>
    </w:p>
    <w:p w:rsidR="00D10E22" w:rsidRPr="00E7011A" w:rsidRDefault="00D10E22" w:rsidP="00D10E22"/>
    <w:p w:rsidR="00D10E22" w:rsidRDefault="009C18C7" w:rsidP="00D10E22">
      <w:pPr>
        <w:numPr>
          <w:ilvl w:val="0"/>
          <w:numId w:val="1"/>
        </w:numPr>
        <w:jc w:val="both"/>
      </w:pPr>
      <w:r>
        <w:t xml:space="preserve">Konto 6381 - </w:t>
      </w:r>
      <w:r w:rsidR="00D10E22">
        <w:t xml:space="preserve">sredstva za </w:t>
      </w:r>
      <w:proofErr w:type="spellStart"/>
      <w:r w:rsidR="00D10E22">
        <w:t>Erasmus</w:t>
      </w:r>
      <w:proofErr w:type="spellEnd"/>
      <w:r w:rsidR="00D10E22">
        <w:t xml:space="preserve"> + projekte</w:t>
      </w:r>
      <w:r w:rsidR="00F71C53">
        <w:t xml:space="preserve"> </w:t>
      </w:r>
      <w:r w:rsidR="00774CF5">
        <w:t xml:space="preserve">  </w:t>
      </w:r>
      <w:r w:rsidR="00DF7BC1">
        <w:t xml:space="preserve"> </w:t>
      </w:r>
      <w:r w:rsidR="00D10E22">
        <w:t xml:space="preserve"> </w:t>
      </w:r>
    </w:p>
    <w:p w:rsidR="00D10E22" w:rsidRDefault="00DF7BC1" w:rsidP="00D10E22">
      <w:pPr>
        <w:numPr>
          <w:ilvl w:val="0"/>
          <w:numId w:val="1"/>
        </w:numPr>
        <w:jc w:val="both"/>
      </w:pPr>
      <w:r>
        <w:t xml:space="preserve">Konto 6393 - </w:t>
      </w:r>
      <w:r w:rsidR="00D10E22">
        <w:t>sredstva za školsku shemu voć</w:t>
      </w:r>
      <w:r w:rsidR="00F71C53">
        <w:t xml:space="preserve">a </w:t>
      </w:r>
      <w:r w:rsidR="00D10E22">
        <w:t xml:space="preserve">  </w:t>
      </w:r>
    </w:p>
    <w:p w:rsidR="005D61DA" w:rsidRDefault="00DF7BC1" w:rsidP="00D10E22">
      <w:pPr>
        <w:numPr>
          <w:ilvl w:val="0"/>
          <w:numId w:val="1"/>
        </w:numPr>
        <w:jc w:val="both"/>
      </w:pPr>
      <w:r>
        <w:t xml:space="preserve">Konto 6526 - </w:t>
      </w:r>
      <w:r w:rsidR="00D10E22">
        <w:t>novac učenika za dobrovoljno osiguranje učenika</w:t>
      </w:r>
      <w:r>
        <w:t>,</w:t>
      </w:r>
      <w:r w:rsidR="00746E9F">
        <w:t xml:space="preserve"> naknada šteta </w:t>
      </w:r>
      <w:r w:rsidR="00D10E22">
        <w:t>od</w:t>
      </w:r>
      <w:r w:rsidR="005D61DA">
        <w:t xml:space="preserve"> učenika,</w:t>
      </w:r>
      <w:r w:rsidR="00746E9F">
        <w:t xml:space="preserve"> </w:t>
      </w:r>
      <w:r w:rsidR="005D61DA">
        <w:t>naplata izrade duplikata i prijepisa svjedodžba</w:t>
      </w:r>
      <w:r w:rsidR="00774CF5">
        <w:t xml:space="preserve">, </w:t>
      </w:r>
      <w:r w:rsidR="00015FAF">
        <w:t>sredstva dobivena od agencija za dnevnice nast</w:t>
      </w:r>
      <w:r w:rsidR="00641DD6">
        <w:t>av</w:t>
      </w:r>
      <w:r w:rsidR="00015FAF">
        <w:t>nicima</w:t>
      </w:r>
      <w:r w:rsidR="00641DD6">
        <w:t xml:space="preserve"> </w:t>
      </w:r>
      <w:r w:rsidR="00015FAF">
        <w:t>koji idu u pratnj</w:t>
      </w:r>
      <w:r w:rsidR="00641DD6">
        <w:t xml:space="preserve">i </w:t>
      </w:r>
      <w:r w:rsidR="00015FAF">
        <w:t>učenika na put</w:t>
      </w:r>
      <w:r w:rsidR="00641DD6">
        <w:t>ovanja koja su predviđena Godišnjim pl</w:t>
      </w:r>
      <w:r w:rsidR="00F71C53">
        <w:t xml:space="preserve">anom </w:t>
      </w:r>
      <w:r w:rsidR="00641DD6">
        <w:t>i programom rada</w:t>
      </w:r>
      <w:r w:rsidR="00F71C53">
        <w:t xml:space="preserve"> Škole </w:t>
      </w:r>
      <w:r w:rsidR="00641DD6">
        <w:t>i Školskim kur</w:t>
      </w:r>
      <w:r w:rsidR="00F71C53">
        <w:t>i</w:t>
      </w:r>
      <w:r w:rsidR="00641DD6">
        <w:t>kulumom</w:t>
      </w:r>
      <w:r w:rsidR="00F71C53">
        <w:t xml:space="preserve"> </w:t>
      </w:r>
      <w:r w:rsidR="005D61DA">
        <w:t xml:space="preserve"> </w:t>
      </w:r>
    </w:p>
    <w:p w:rsidR="00D10E22" w:rsidRDefault="005D61DA" w:rsidP="00D10E22">
      <w:pPr>
        <w:numPr>
          <w:ilvl w:val="0"/>
          <w:numId w:val="1"/>
        </w:numPr>
        <w:jc w:val="both"/>
      </w:pPr>
      <w:r>
        <w:t xml:space="preserve">Konto 6615 – </w:t>
      </w:r>
      <w:r w:rsidR="00F71C53">
        <w:t xml:space="preserve">Škola uz suglasnost Osnivača daje dio prostora Škole na korištenje za postavljanje aparata za sokove, te dvorane za TZK za razne sportske aktivnosti. Tu su i </w:t>
      </w:r>
      <w:r w:rsidR="0056413F">
        <w:t xml:space="preserve">uplate polaznika programa </w:t>
      </w:r>
      <w:r>
        <w:t>obrazovanj</w:t>
      </w:r>
      <w:r w:rsidR="00F71C53">
        <w:t>a</w:t>
      </w:r>
      <w:r>
        <w:t xml:space="preserve"> odraslih  </w:t>
      </w:r>
      <w:r w:rsidR="00D10E22">
        <w:t xml:space="preserve">  </w:t>
      </w:r>
    </w:p>
    <w:p w:rsidR="001B42B2" w:rsidRDefault="005D61DA" w:rsidP="00D10E22">
      <w:pPr>
        <w:numPr>
          <w:ilvl w:val="0"/>
          <w:numId w:val="1"/>
        </w:numPr>
        <w:jc w:val="both"/>
      </w:pPr>
      <w:r>
        <w:t xml:space="preserve">Konto 6632 – primljena </w:t>
      </w:r>
      <w:r w:rsidR="00D10E22">
        <w:t xml:space="preserve">donacija </w:t>
      </w:r>
      <w:r w:rsidR="00F71C53">
        <w:t xml:space="preserve">nekoliko knjiga za školsku knjižnicu </w:t>
      </w:r>
    </w:p>
    <w:p w:rsidR="00D10E22" w:rsidRDefault="001B42B2" w:rsidP="00D10E22">
      <w:pPr>
        <w:numPr>
          <w:ilvl w:val="0"/>
          <w:numId w:val="1"/>
        </w:numPr>
        <w:jc w:val="both"/>
      </w:pPr>
      <w:r>
        <w:lastRenderedPageBreak/>
        <w:t xml:space="preserve">Konto 6711 – Osnivač je povećao sredstva za materijalne troškove i za usluge za održavanje zgrade, te za potreban materijal za nastavu  </w:t>
      </w:r>
      <w:r w:rsidR="00D10E22">
        <w:t xml:space="preserve">  </w:t>
      </w:r>
    </w:p>
    <w:p w:rsidR="00B40872" w:rsidRDefault="00B40872" w:rsidP="00B40872">
      <w:pPr>
        <w:numPr>
          <w:ilvl w:val="0"/>
          <w:numId w:val="1"/>
        </w:numPr>
        <w:jc w:val="both"/>
      </w:pPr>
      <w:r>
        <w:t>Konto 6712 - sredstva dobivena od Osnivača za nabavu knjiga (stručne literature i lektire) u knjižnici</w:t>
      </w:r>
      <w:r w:rsidR="001B42B2">
        <w:t xml:space="preserve">, te za </w:t>
      </w:r>
      <w:r w:rsidR="0035779C">
        <w:t xml:space="preserve">besplatne </w:t>
      </w:r>
      <w:r w:rsidR="001B42B2">
        <w:t xml:space="preserve">udžbenike za učenike. Prošle godine udžbenici su se knjižili preko konta 915 po uputi Osnivača, a ove godine kao nabava knjiga u knjižnici (konto 4241), </w:t>
      </w:r>
      <w:r w:rsidR="00DF6513">
        <w:t xml:space="preserve">te </w:t>
      </w:r>
      <w:r w:rsidR="001B42B2">
        <w:t>je Osnivač doznačio sredstva za plaćanje na račun Škole</w:t>
      </w:r>
      <w:r>
        <w:t xml:space="preserve">  </w:t>
      </w:r>
    </w:p>
    <w:p w:rsidR="00B40872" w:rsidRDefault="00B40872" w:rsidP="00D10E22">
      <w:pPr>
        <w:numPr>
          <w:ilvl w:val="0"/>
          <w:numId w:val="1"/>
        </w:numPr>
        <w:jc w:val="both"/>
      </w:pPr>
      <w:r>
        <w:t>Konto 3133 – doprinosi koji su plaćeni na temelju sudsk</w:t>
      </w:r>
      <w:r w:rsidR="00DF6513">
        <w:t xml:space="preserve">e </w:t>
      </w:r>
      <w:r>
        <w:t>presud</w:t>
      </w:r>
      <w:r w:rsidR="00DF6513">
        <w:t xml:space="preserve">e </w:t>
      </w:r>
      <w:r>
        <w:t>za povećanje osnovice za 6%</w:t>
      </w:r>
    </w:p>
    <w:p w:rsidR="00B40872" w:rsidRDefault="00B40872" w:rsidP="00D10E22">
      <w:pPr>
        <w:numPr>
          <w:ilvl w:val="0"/>
          <w:numId w:val="1"/>
        </w:numPr>
        <w:jc w:val="both"/>
      </w:pPr>
      <w:r>
        <w:t>Konto 3211 – službena putovanja</w:t>
      </w:r>
      <w:r w:rsidR="00AC7B56">
        <w:t xml:space="preserve"> vezana su </w:t>
      </w:r>
      <w:r w:rsidR="00423E37">
        <w:t>u</w:t>
      </w:r>
      <w:r w:rsidR="00AC7B56">
        <w:t xml:space="preserve">z </w:t>
      </w:r>
      <w:proofErr w:type="spellStart"/>
      <w:r w:rsidR="00AC7B56">
        <w:t>Erasmus</w:t>
      </w:r>
      <w:proofErr w:type="spellEnd"/>
      <w:r w:rsidR="00AC7B56">
        <w:t xml:space="preserve"> + projekte</w:t>
      </w:r>
      <w:r w:rsidR="00423E37">
        <w:t xml:space="preserve"> i putovanja učenika, npr. maturalno putovanje</w:t>
      </w:r>
      <w:r>
        <w:t xml:space="preserve"> </w:t>
      </w:r>
    </w:p>
    <w:p w:rsidR="00423E37" w:rsidRDefault="00423E37" w:rsidP="00D10E22">
      <w:pPr>
        <w:numPr>
          <w:ilvl w:val="0"/>
          <w:numId w:val="1"/>
        </w:numPr>
        <w:jc w:val="both"/>
      </w:pPr>
      <w:r>
        <w:t>Konto 3213 – nakon prestanka korone, zaposlenici su krenuli na razna usavršavanja i seminare</w:t>
      </w:r>
    </w:p>
    <w:p w:rsidR="00423E37" w:rsidRDefault="00423E37" w:rsidP="00D10E22">
      <w:pPr>
        <w:numPr>
          <w:ilvl w:val="0"/>
          <w:numId w:val="1"/>
        </w:numPr>
        <w:jc w:val="both"/>
      </w:pPr>
      <w:r>
        <w:t>Konto 3221 – Osnivač je doznačio Školi značajna sredstva za nabavu materijala za održavan</w:t>
      </w:r>
      <w:r w:rsidR="0030230B">
        <w:t xml:space="preserve">je </w:t>
      </w:r>
      <w:r>
        <w:t>red</w:t>
      </w:r>
      <w:r w:rsidR="0030230B">
        <w:t>o</w:t>
      </w:r>
      <w:r>
        <w:t xml:space="preserve">vne nastave </w:t>
      </w:r>
    </w:p>
    <w:p w:rsidR="00D10E22" w:rsidRDefault="00AC7B56" w:rsidP="00A12159">
      <w:pPr>
        <w:numPr>
          <w:ilvl w:val="0"/>
          <w:numId w:val="1"/>
        </w:numPr>
        <w:jc w:val="both"/>
      </w:pPr>
      <w:r>
        <w:t>Konto 3222 – školska shema voća</w:t>
      </w:r>
    </w:p>
    <w:p w:rsidR="0030230B" w:rsidRDefault="0030230B" w:rsidP="00A12159">
      <w:pPr>
        <w:numPr>
          <w:ilvl w:val="0"/>
          <w:numId w:val="1"/>
        </w:numPr>
        <w:jc w:val="both"/>
      </w:pPr>
      <w:r>
        <w:t xml:space="preserve">Konto 3224 – kako je školska zgrada stara, potrebno je stalno nešto popravljati, vodokotliće, pipe, stakla, žarulje i slično </w:t>
      </w:r>
    </w:p>
    <w:p w:rsidR="00AC7B56" w:rsidRDefault="00AC7B56" w:rsidP="00D10E22">
      <w:pPr>
        <w:numPr>
          <w:ilvl w:val="0"/>
          <w:numId w:val="1"/>
        </w:numPr>
        <w:jc w:val="both"/>
      </w:pPr>
      <w:r>
        <w:t xml:space="preserve">Konto 3225 – </w:t>
      </w:r>
      <w:r w:rsidR="0030230B">
        <w:t xml:space="preserve">nabavljene su </w:t>
      </w:r>
      <w:r>
        <w:t>povijesne</w:t>
      </w:r>
      <w:r w:rsidR="0030230B">
        <w:t xml:space="preserve"> </w:t>
      </w:r>
      <w:r>
        <w:t>karte</w:t>
      </w:r>
      <w:r w:rsidR="0030230B">
        <w:t>, te bušilica, škare za živicu i sitni alati za domara za održavanje zgrade</w:t>
      </w:r>
      <w:r>
        <w:t xml:space="preserve"> </w:t>
      </w:r>
    </w:p>
    <w:p w:rsidR="00615FFD" w:rsidRDefault="00AC7B56" w:rsidP="00D10E22">
      <w:pPr>
        <w:numPr>
          <w:ilvl w:val="0"/>
          <w:numId w:val="1"/>
        </w:numPr>
        <w:jc w:val="both"/>
      </w:pPr>
      <w:r>
        <w:t>Konto 3227 – u 202</w:t>
      </w:r>
      <w:r w:rsidR="0030230B">
        <w:t>3</w:t>
      </w:r>
      <w:r>
        <w:t xml:space="preserve">. godini Škola je nabavljala radnu i zaštitnu odjeću i obuću za </w:t>
      </w:r>
      <w:r w:rsidR="00615FFD">
        <w:t>tehničko i pomoćno osoblje</w:t>
      </w:r>
      <w:r w:rsidR="0030230B">
        <w:t>, dok u 2022. godini nije rađena takva nabava</w:t>
      </w:r>
      <w:r w:rsidR="00615FFD">
        <w:t xml:space="preserve"> </w:t>
      </w:r>
    </w:p>
    <w:p w:rsidR="00D10E22" w:rsidRDefault="00D1410B" w:rsidP="00D10E22">
      <w:pPr>
        <w:numPr>
          <w:ilvl w:val="0"/>
          <w:numId w:val="1"/>
        </w:numPr>
        <w:jc w:val="both"/>
      </w:pPr>
      <w:r>
        <w:t>K</w:t>
      </w:r>
      <w:r w:rsidR="00615FFD">
        <w:t xml:space="preserve">onto 3232 – Osnivač je </w:t>
      </w:r>
      <w:r>
        <w:t xml:space="preserve">doznačio sredstva </w:t>
      </w:r>
      <w:r w:rsidR="00DF6513">
        <w:t xml:space="preserve">za </w:t>
      </w:r>
      <w:r>
        <w:t xml:space="preserve">tekuće i investicijsko održavanje, te su mnogi radovi odrađeni – </w:t>
      </w:r>
      <w:r w:rsidR="00615FFD">
        <w:t>sanacij</w:t>
      </w:r>
      <w:r>
        <w:t xml:space="preserve">a </w:t>
      </w:r>
      <w:r w:rsidR="00615FFD">
        <w:t>parketa u učionici</w:t>
      </w:r>
      <w:r>
        <w:t xml:space="preserve">, popravak kamera, postavljanje </w:t>
      </w:r>
      <w:proofErr w:type="spellStart"/>
      <w:r>
        <w:t>protuklizn</w:t>
      </w:r>
      <w:r w:rsidR="00561E08">
        <w:t>e</w:t>
      </w:r>
      <w:proofErr w:type="spellEnd"/>
      <w:r w:rsidR="00561E08">
        <w:t xml:space="preserve"> zaštite na stepenicama, bojanje zidova. Mnogo se potrošilo i na sanaciju štete u dvorištu Škole nakon nevremena u Zagrebu gdje je bilo mnogo starih stabala. </w:t>
      </w:r>
      <w:r>
        <w:t xml:space="preserve">   </w:t>
      </w:r>
      <w:r w:rsidR="00615FFD">
        <w:t xml:space="preserve"> </w:t>
      </w:r>
    </w:p>
    <w:p w:rsidR="00D10E22" w:rsidRDefault="00615FFD" w:rsidP="00D10E22">
      <w:pPr>
        <w:numPr>
          <w:ilvl w:val="0"/>
          <w:numId w:val="1"/>
        </w:numPr>
        <w:jc w:val="both"/>
      </w:pPr>
      <w:r>
        <w:t xml:space="preserve">Konto 3237 – </w:t>
      </w:r>
      <w:r w:rsidR="00561E08">
        <w:t xml:space="preserve">povećani </w:t>
      </w:r>
      <w:r>
        <w:t>rashodi za „honora</w:t>
      </w:r>
      <w:r w:rsidR="00723DAC">
        <w:t xml:space="preserve">re“ </w:t>
      </w:r>
      <w:r>
        <w:t xml:space="preserve">za </w:t>
      </w:r>
      <w:r w:rsidR="00DF6513">
        <w:t xml:space="preserve">izvođače nastave u programu </w:t>
      </w:r>
      <w:r>
        <w:t>o</w:t>
      </w:r>
      <w:r w:rsidR="00723DAC">
        <w:t>b</w:t>
      </w:r>
      <w:r>
        <w:t>razovanj</w:t>
      </w:r>
      <w:r w:rsidR="00DF6513">
        <w:t xml:space="preserve">a </w:t>
      </w:r>
      <w:r w:rsidR="00723DAC">
        <w:t>o</w:t>
      </w:r>
      <w:r>
        <w:t>dra</w:t>
      </w:r>
      <w:r w:rsidR="00723DAC">
        <w:t xml:space="preserve">slih </w:t>
      </w:r>
      <w:r>
        <w:t>zbo</w:t>
      </w:r>
      <w:r w:rsidR="00723DAC">
        <w:t xml:space="preserve">g </w:t>
      </w:r>
      <w:r w:rsidR="00561E08">
        <w:t xml:space="preserve">boljeg upisa </w:t>
      </w:r>
      <w:r>
        <w:t>polaz</w:t>
      </w:r>
      <w:r w:rsidR="00723DAC">
        <w:t>n</w:t>
      </w:r>
      <w:r>
        <w:t>ika</w:t>
      </w:r>
      <w:r w:rsidR="00561E08">
        <w:t>, tu su i rashodi za e-tehničara kojeg „plaća“ Osnivač</w:t>
      </w:r>
      <w:r w:rsidR="00D10E22">
        <w:t xml:space="preserve"> </w:t>
      </w:r>
    </w:p>
    <w:p w:rsidR="00A87608" w:rsidRDefault="00A87608" w:rsidP="00D10E22">
      <w:pPr>
        <w:numPr>
          <w:ilvl w:val="0"/>
          <w:numId w:val="1"/>
        </w:numPr>
        <w:jc w:val="both"/>
      </w:pPr>
      <w:r>
        <w:t xml:space="preserve">Konto 3239 – usluge fotokopiranja, centralnog dojavnog sustava, te usluge u vezi s </w:t>
      </w:r>
      <w:proofErr w:type="spellStart"/>
      <w:r>
        <w:t>Erasmus</w:t>
      </w:r>
      <w:proofErr w:type="spellEnd"/>
      <w:r>
        <w:t xml:space="preserve"> + projektima </w:t>
      </w:r>
    </w:p>
    <w:p w:rsidR="004679C8" w:rsidRDefault="004679C8" w:rsidP="00D10E22">
      <w:pPr>
        <w:numPr>
          <w:ilvl w:val="0"/>
          <w:numId w:val="1"/>
        </w:numPr>
        <w:jc w:val="both"/>
      </w:pPr>
      <w:r>
        <w:t>Konto 3292 – premije osiguranja</w:t>
      </w:r>
      <w:r w:rsidR="00561E08">
        <w:t xml:space="preserve"> nastavnika </w:t>
      </w:r>
      <w:r>
        <w:t xml:space="preserve">u vezi s </w:t>
      </w:r>
      <w:proofErr w:type="spellStart"/>
      <w:r>
        <w:t>Erasmus</w:t>
      </w:r>
      <w:proofErr w:type="spellEnd"/>
      <w:r>
        <w:t xml:space="preserve"> + projektima (putovanja u inozemstvo) </w:t>
      </w:r>
      <w:r w:rsidR="00D10E22">
        <w:t xml:space="preserve"> </w:t>
      </w:r>
    </w:p>
    <w:p w:rsidR="00D10E22" w:rsidRDefault="004679C8" w:rsidP="00D10E22">
      <w:pPr>
        <w:numPr>
          <w:ilvl w:val="0"/>
          <w:numId w:val="1"/>
        </w:numPr>
        <w:jc w:val="both"/>
      </w:pPr>
      <w:r>
        <w:t xml:space="preserve">Konto 3295 - </w:t>
      </w:r>
      <w:r w:rsidR="00D10E22">
        <w:t>Škola ima obvezu plaćanja naknade zbog nezapošljavanja osoba s invaliditetom</w:t>
      </w:r>
      <w:r>
        <w:t xml:space="preserve">, tu su i sudske pristojbe u vezi sa sudskim sporovima za povećanje osnovice za 6% </w:t>
      </w:r>
      <w:r w:rsidR="00D10E22">
        <w:t xml:space="preserve">  </w:t>
      </w:r>
    </w:p>
    <w:p w:rsidR="00EE63CD" w:rsidRDefault="00901205" w:rsidP="00901205">
      <w:pPr>
        <w:numPr>
          <w:ilvl w:val="0"/>
          <w:numId w:val="1"/>
        </w:numPr>
        <w:jc w:val="both"/>
      </w:pPr>
      <w:r>
        <w:t>Konto 3296 – plaćeni troškovi odvjetniku koji zastupa zaposlenik</w:t>
      </w:r>
      <w:r w:rsidR="00DF6513">
        <w:t xml:space="preserve">a </w:t>
      </w:r>
      <w:r>
        <w:t xml:space="preserve"> u vezi sa sudskim sporovima za povećanje osnovice za 6%</w:t>
      </w:r>
    </w:p>
    <w:p w:rsidR="00EE63CD" w:rsidRDefault="00EE63CD" w:rsidP="00901205">
      <w:pPr>
        <w:numPr>
          <w:ilvl w:val="0"/>
          <w:numId w:val="1"/>
        </w:numPr>
        <w:jc w:val="both"/>
      </w:pPr>
      <w:r>
        <w:t xml:space="preserve">Konto 3299 – rashodi povećani zbog ostalih nespomenutih rashoda u vezi s </w:t>
      </w:r>
      <w:proofErr w:type="spellStart"/>
      <w:r>
        <w:t>Erasmus</w:t>
      </w:r>
      <w:proofErr w:type="spellEnd"/>
      <w:r>
        <w:t xml:space="preserve"> + projektima </w:t>
      </w:r>
    </w:p>
    <w:p w:rsidR="00ED7D10" w:rsidRDefault="00EE63CD" w:rsidP="00ED7D10">
      <w:pPr>
        <w:numPr>
          <w:ilvl w:val="0"/>
          <w:numId w:val="1"/>
        </w:numPr>
        <w:jc w:val="both"/>
      </w:pPr>
      <w:r>
        <w:t xml:space="preserve">Konto 3433 – </w:t>
      </w:r>
      <w:r w:rsidR="002A67B5">
        <w:t xml:space="preserve">plaćene </w:t>
      </w:r>
      <w:r>
        <w:t>zatezne kamate za doprinose i poreze</w:t>
      </w:r>
      <w:r w:rsidR="002A67B5">
        <w:t xml:space="preserve">, </w:t>
      </w:r>
      <w:r>
        <w:t>a u vezi sa</w:t>
      </w:r>
      <w:r w:rsidR="00ED7D10">
        <w:t xml:space="preserve"> sudskim sporovima za povećanje osnovice za 6%   </w:t>
      </w:r>
    </w:p>
    <w:p w:rsidR="00561E08" w:rsidRDefault="00561E08" w:rsidP="00ED7D10">
      <w:pPr>
        <w:numPr>
          <w:ilvl w:val="0"/>
          <w:numId w:val="1"/>
        </w:numPr>
        <w:jc w:val="both"/>
      </w:pPr>
      <w:r>
        <w:t xml:space="preserve">Konto 3811 – tu su knjiženi rashodi za higijenske uloške za učenice Škole  </w:t>
      </w:r>
    </w:p>
    <w:p w:rsidR="00817A2A" w:rsidRDefault="00817A2A" w:rsidP="00ED7D10">
      <w:pPr>
        <w:numPr>
          <w:ilvl w:val="0"/>
          <w:numId w:val="1"/>
        </w:numPr>
        <w:jc w:val="both"/>
      </w:pPr>
      <w:r>
        <w:t xml:space="preserve">Konto 4221 - Škola je </w:t>
      </w:r>
      <w:r w:rsidR="00561E08">
        <w:t>nabavila nove stolice za nastavnike</w:t>
      </w:r>
      <w:r w:rsidR="00CB60D3">
        <w:t xml:space="preserve"> i najnužniju informatičku opremu </w:t>
      </w:r>
    </w:p>
    <w:p w:rsidR="00817A2A" w:rsidRDefault="00817A2A" w:rsidP="0014762F">
      <w:pPr>
        <w:numPr>
          <w:ilvl w:val="0"/>
          <w:numId w:val="1"/>
        </w:numPr>
        <w:jc w:val="both"/>
      </w:pPr>
      <w:r>
        <w:t>Konto 422</w:t>
      </w:r>
      <w:r w:rsidR="0035779C">
        <w:t xml:space="preserve">7 - </w:t>
      </w:r>
      <w:r>
        <w:t>Škola je na</w:t>
      </w:r>
      <w:r w:rsidR="0035779C">
        <w:t xml:space="preserve">bavila motornu kosilicu i trimer </w:t>
      </w:r>
    </w:p>
    <w:p w:rsidR="00817A2A" w:rsidRDefault="00817A2A" w:rsidP="00817A2A">
      <w:pPr>
        <w:numPr>
          <w:ilvl w:val="0"/>
          <w:numId w:val="1"/>
        </w:numPr>
        <w:jc w:val="both"/>
      </w:pPr>
      <w:r>
        <w:t>Konto 42</w:t>
      </w:r>
      <w:r w:rsidR="0035779C">
        <w:t xml:space="preserve">41 - </w:t>
      </w:r>
      <w:r>
        <w:t>Škola je</w:t>
      </w:r>
      <w:r w:rsidR="0035779C">
        <w:t xml:space="preserve">, uz knjige koje je nabavila za knjižnicu, tu knjižila i besplatne udžbenike za učenike </w:t>
      </w:r>
    </w:p>
    <w:p w:rsidR="00817A2A" w:rsidRDefault="00817A2A" w:rsidP="00ED7D10">
      <w:pPr>
        <w:numPr>
          <w:ilvl w:val="0"/>
          <w:numId w:val="1"/>
        </w:numPr>
        <w:jc w:val="both"/>
      </w:pPr>
      <w:r>
        <w:t>Konto 19 – plaća za 12/202</w:t>
      </w:r>
      <w:r w:rsidR="0035779C">
        <w:t>3</w:t>
      </w:r>
      <w:r>
        <w:t>.</w:t>
      </w:r>
    </w:p>
    <w:p w:rsidR="00817A2A" w:rsidRDefault="00817A2A" w:rsidP="00931C5F">
      <w:pPr>
        <w:numPr>
          <w:ilvl w:val="0"/>
          <w:numId w:val="1"/>
        </w:numPr>
        <w:jc w:val="both"/>
      </w:pPr>
      <w:r>
        <w:t>Konto 32</w:t>
      </w:r>
      <w:r w:rsidR="0035779C">
        <w:t xml:space="preserve">372 – </w:t>
      </w:r>
      <w:r>
        <w:t>plaćen</w:t>
      </w:r>
      <w:r w:rsidR="0035779C">
        <w:t>i vanjski suradnici koji drže predavanja u programu obrazovanja odraslih</w:t>
      </w:r>
      <w:r>
        <w:t xml:space="preserve"> </w:t>
      </w:r>
    </w:p>
    <w:p w:rsidR="00817A2A" w:rsidRDefault="00817A2A" w:rsidP="00817A2A">
      <w:pPr>
        <w:jc w:val="both"/>
      </w:pPr>
    </w:p>
    <w:p w:rsidR="00D10E22" w:rsidRDefault="00D10E22" w:rsidP="00D10E22">
      <w:pPr>
        <w:pStyle w:val="Naslov3"/>
        <w:jc w:val="both"/>
      </w:pPr>
      <w:r>
        <w:t>Bilješke uz OBVEZE</w:t>
      </w:r>
    </w:p>
    <w:p w:rsidR="00D10E22" w:rsidRPr="00E7011A" w:rsidRDefault="00D10E22" w:rsidP="00D10E22"/>
    <w:p w:rsidR="00D10E22" w:rsidRDefault="00D10E22" w:rsidP="00D10E22">
      <w:pPr>
        <w:numPr>
          <w:ilvl w:val="0"/>
          <w:numId w:val="4"/>
        </w:numPr>
        <w:ind w:left="360"/>
        <w:jc w:val="both"/>
      </w:pPr>
      <w:r>
        <w:t>Na obrascu nema posebnih knjiženja - postoje nedospjele obveze za bolovanja na teret HZZO-a, obveze za neplaćene ulazne račune za materijalne i financijske rashode, za plaću za 12/202</w:t>
      </w:r>
      <w:r w:rsidR="0035779C">
        <w:t>3</w:t>
      </w:r>
      <w:r>
        <w:t>.</w:t>
      </w:r>
      <w:r w:rsidR="00091F2C">
        <w:t xml:space="preserve">, te obveze za </w:t>
      </w:r>
      <w:r w:rsidR="0035779C">
        <w:t xml:space="preserve">povrat u gradski proračun (više doznačena sredstva za školsku shemu voća) </w:t>
      </w:r>
      <w:r>
        <w:t xml:space="preserve"> </w:t>
      </w:r>
    </w:p>
    <w:p w:rsidR="00BE0F90" w:rsidRDefault="00BE0F90" w:rsidP="00BE0F90">
      <w:pPr>
        <w:jc w:val="both"/>
      </w:pPr>
    </w:p>
    <w:p w:rsidR="00BE0F90" w:rsidRDefault="00BE0F90" w:rsidP="00BE0F90">
      <w:pPr>
        <w:jc w:val="both"/>
      </w:pPr>
    </w:p>
    <w:p w:rsidR="00D10E22" w:rsidRDefault="00D10E22" w:rsidP="00D10E22">
      <w:pPr>
        <w:pStyle w:val="Naslov3"/>
        <w:jc w:val="both"/>
      </w:pPr>
      <w:r>
        <w:t xml:space="preserve">Bilješke uz P-VRIO </w:t>
      </w:r>
    </w:p>
    <w:p w:rsidR="00D10E22" w:rsidRPr="00141354" w:rsidRDefault="00D10E22" w:rsidP="00D10E22"/>
    <w:p w:rsidR="00D10E22" w:rsidRDefault="00347C9A" w:rsidP="00FC3E5A">
      <w:pPr>
        <w:numPr>
          <w:ilvl w:val="0"/>
          <w:numId w:val="6"/>
        </w:numPr>
        <w:jc w:val="both"/>
      </w:pPr>
      <w:r>
        <w:t>Na temelju pisan</w:t>
      </w:r>
      <w:r w:rsidR="00FC3E5A">
        <w:t xml:space="preserve">e </w:t>
      </w:r>
      <w:r>
        <w:t xml:space="preserve">upute </w:t>
      </w:r>
      <w:r w:rsidR="00842900">
        <w:t>Ministarstva znanosti i obrazovanja, imovina koja je bila dana Školi na korištenje u sklopu projekta K818050 OP UČINKOVITI LJUDSKI POTENCIJALI 2014.-2020., PRIORITET 3 i 4, prenesena je u imovinu Škole po sadašnjoj vrijednosti</w:t>
      </w:r>
      <w:bookmarkStart w:id="0" w:name="_GoBack"/>
      <w:bookmarkEnd w:id="0"/>
      <w:r w:rsidR="000D7285">
        <w:t xml:space="preserve"> (=657,86 eura). Također su,  prema uputi Osnivača, u imovinu Škole preneseni besplatni udžbenici za učenike (=1.370,20 eura). </w:t>
      </w:r>
      <w:r w:rsidR="00E143DA">
        <w:t xml:space="preserve">  </w:t>
      </w:r>
      <w:r w:rsidR="00D10E22">
        <w:t xml:space="preserve">     </w:t>
      </w:r>
    </w:p>
    <w:p w:rsidR="00D10E22" w:rsidRDefault="00D10E22" w:rsidP="00D10E22">
      <w:pPr>
        <w:jc w:val="both"/>
      </w:pPr>
    </w:p>
    <w:p w:rsidR="00D10E22" w:rsidRDefault="00D10E22" w:rsidP="00D10E22">
      <w:pPr>
        <w:pStyle w:val="Naslov3"/>
        <w:jc w:val="both"/>
      </w:pPr>
      <w:r>
        <w:t xml:space="preserve">Bilješke uz RAS – funkcijski </w:t>
      </w:r>
    </w:p>
    <w:p w:rsidR="00D10E22" w:rsidRPr="00582618" w:rsidRDefault="00D10E22" w:rsidP="00D10E22"/>
    <w:p w:rsidR="00D10E22" w:rsidRDefault="00E143DA" w:rsidP="00D10E22">
      <w:pPr>
        <w:pStyle w:val="Naslov3"/>
        <w:numPr>
          <w:ilvl w:val="0"/>
          <w:numId w:val="2"/>
        </w:numPr>
        <w:jc w:val="both"/>
        <w:rPr>
          <w:b w:val="0"/>
          <w:i w:val="0"/>
        </w:rPr>
      </w:pPr>
      <w:r>
        <w:rPr>
          <w:b w:val="0"/>
          <w:i w:val="0"/>
        </w:rPr>
        <w:t xml:space="preserve">Šifra 0922 - </w:t>
      </w:r>
      <w:r w:rsidR="00D10E22">
        <w:rPr>
          <w:b w:val="0"/>
          <w:i w:val="0"/>
        </w:rPr>
        <w:t>rashodi poslovanja i rashodi za nabavu nefinancijske imovine</w:t>
      </w:r>
    </w:p>
    <w:p w:rsidR="00FC3E5A" w:rsidRDefault="00FC3E5A" w:rsidP="00FC3E5A"/>
    <w:p w:rsidR="00FC3E5A" w:rsidRDefault="00FC3E5A" w:rsidP="00FC3E5A"/>
    <w:p w:rsidR="00FC3E5A" w:rsidRPr="00FC3E5A" w:rsidRDefault="00FC3E5A" w:rsidP="00FC3E5A"/>
    <w:p w:rsidR="00D10E22" w:rsidRDefault="00D10E22" w:rsidP="00D10E22"/>
    <w:p w:rsidR="00092DF0" w:rsidRDefault="00D10E22" w:rsidP="00D10E22">
      <w:r>
        <w:t>Zagreb, 3</w:t>
      </w:r>
      <w:r w:rsidR="00092DF0">
        <w:t>0</w:t>
      </w:r>
      <w:r>
        <w:t>.01.202</w:t>
      </w:r>
      <w:r w:rsidR="00DF2BD9">
        <w:t>4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2DF0">
        <w:t xml:space="preserve">    </w:t>
      </w:r>
      <w:r>
        <w:t>Zakonski predstavnik</w:t>
      </w:r>
    </w:p>
    <w:p w:rsidR="00D10E22" w:rsidRDefault="00D10E22" w:rsidP="00D10E22">
      <w:r>
        <w:t xml:space="preserve">Osoba za kontaktiranje: Ljiljana </w:t>
      </w:r>
      <w:proofErr w:type="spellStart"/>
      <w:r>
        <w:t>Belak</w:t>
      </w:r>
      <w:proofErr w:type="spellEnd"/>
    </w:p>
    <w:p w:rsidR="00D10E22" w:rsidRDefault="00D10E22" w:rsidP="00D10E22">
      <w:r>
        <w:t>Telefon:01/23-36-116</w:t>
      </w:r>
      <w:r>
        <w:tab/>
      </w:r>
      <w:r>
        <w:tab/>
      </w:r>
      <w:r>
        <w:tab/>
      </w:r>
      <w:r>
        <w:tab/>
      </w:r>
      <w:r>
        <w:tab/>
      </w:r>
      <w:r w:rsidR="00092DF0">
        <w:t xml:space="preserve">        r</w:t>
      </w:r>
      <w:r>
        <w:t xml:space="preserve">avnatelj – Bernard Iličić, </w:t>
      </w:r>
      <w:proofErr w:type="spellStart"/>
      <w:r w:rsidR="00DF2BD9">
        <w:t>mag</w:t>
      </w:r>
      <w:proofErr w:type="spellEnd"/>
      <w:r w:rsidR="00DF2BD9">
        <w:t xml:space="preserve">. </w:t>
      </w:r>
      <w:proofErr w:type="spellStart"/>
      <w:r w:rsidR="00092DF0">
        <w:t>theol</w:t>
      </w:r>
      <w:proofErr w:type="spellEnd"/>
      <w:r w:rsidR="00092DF0">
        <w:t xml:space="preserve">. </w:t>
      </w:r>
    </w:p>
    <w:p w:rsidR="00D10E22" w:rsidRDefault="00D10E22" w:rsidP="00D10E22"/>
    <w:p w:rsidR="00D10E22" w:rsidRDefault="00D10E22" w:rsidP="00D10E22"/>
    <w:p w:rsidR="00D10E22" w:rsidRDefault="00D10E22" w:rsidP="00D10E22"/>
    <w:p w:rsidR="00D10E22" w:rsidRDefault="00D10E22" w:rsidP="00D10E22"/>
    <w:p w:rsidR="00D10E22" w:rsidRDefault="00D10E22" w:rsidP="00D10E22"/>
    <w:p w:rsidR="00BE6B30" w:rsidRDefault="00BE6B30"/>
    <w:sectPr w:rsidR="00BE6B30" w:rsidSect="00793C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AF" w:rsidRDefault="00210AAF">
      <w:r>
        <w:separator/>
      </w:r>
    </w:p>
  </w:endnote>
  <w:endnote w:type="continuationSeparator" w:id="0">
    <w:p w:rsidR="00210AAF" w:rsidRDefault="0021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423235"/>
      <w:docPartObj>
        <w:docPartGallery w:val="Page Numbers (Bottom of Page)"/>
        <w:docPartUnique/>
      </w:docPartObj>
    </w:sdtPr>
    <w:sdtEndPr/>
    <w:sdtContent>
      <w:p w:rsidR="0042671C" w:rsidRDefault="00FC3E5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285">
          <w:rPr>
            <w:noProof/>
          </w:rPr>
          <w:t>3</w:t>
        </w:r>
        <w:r>
          <w:fldChar w:fldCharType="end"/>
        </w:r>
      </w:p>
    </w:sdtContent>
  </w:sdt>
  <w:p w:rsidR="0042671C" w:rsidRDefault="00210A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AF" w:rsidRDefault="00210AAF">
      <w:r>
        <w:separator/>
      </w:r>
    </w:p>
  </w:footnote>
  <w:footnote w:type="continuationSeparator" w:id="0">
    <w:p w:rsidR="00210AAF" w:rsidRDefault="00210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AFE"/>
    <w:multiLevelType w:val="hybridMultilevel"/>
    <w:tmpl w:val="BC92A8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D84AAB"/>
    <w:multiLevelType w:val="hybridMultilevel"/>
    <w:tmpl w:val="DEE8F6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0AAB"/>
    <w:multiLevelType w:val="hybridMultilevel"/>
    <w:tmpl w:val="4BAA0B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F46E7F"/>
    <w:multiLevelType w:val="hybridMultilevel"/>
    <w:tmpl w:val="BC92A8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E66419"/>
    <w:multiLevelType w:val="hybridMultilevel"/>
    <w:tmpl w:val="767CE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8B63D2"/>
    <w:multiLevelType w:val="hybridMultilevel"/>
    <w:tmpl w:val="51128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22"/>
    <w:rsid w:val="00015FAF"/>
    <w:rsid w:val="00091F2C"/>
    <w:rsid w:val="00092DF0"/>
    <w:rsid w:val="000D7285"/>
    <w:rsid w:val="001B42B2"/>
    <w:rsid w:val="00210AAF"/>
    <w:rsid w:val="002A67B5"/>
    <w:rsid w:val="0030230B"/>
    <w:rsid w:val="0033137C"/>
    <w:rsid w:val="00347C9A"/>
    <w:rsid w:val="0035779C"/>
    <w:rsid w:val="00423E37"/>
    <w:rsid w:val="004304ED"/>
    <w:rsid w:val="004679C8"/>
    <w:rsid w:val="00561E08"/>
    <w:rsid w:val="0056413F"/>
    <w:rsid w:val="005D61DA"/>
    <w:rsid w:val="00615FFD"/>
    <w:rsid w:val="006269D9"/>
    <w:rsid w:val="00641DD6"/>
    <w:rsid w:val="006A1079"/>
    <w:rsid w:val="006E3BF0"/>
    <w:rsid w:val="00705D3C"/>
    <w:rsid w:val="00723DAC"/>
    <w:rsid w:val="00746E9F"/>
    <w:rsid w:val="00774CF5"/>
    <w:rsid w:val="00817A2A"/>
    <w:rsid w:val="00842744"/>
    <w:rsid w:val="00842900"/>
    <w:rsid w:val="00901205"/>
    <w:rsid w:val="00982B6E"/>
    <w:rsid w:val="009C18C7"/>
    <w:rsid w:val="009D061A"/>
    <w:rsid w:val="00A23F14"/>
    <w:rsid w:val="00A42E8D"/>
    <w:rsid w:val="00A87608"/>
    <w:rsid w:val="00AC7B56"/>
    <w:rsid w:val="00B40872"/>
    <w:rsid w:val="00B54CF6"/>
    <w:rsid w:val="00B87DD6"/>
    <w:rsid w:val="00BB3D57"/>
    <w:rsid w:val="00BD5F75"/>
    <w:rsid w:val="00BE0F90"/>
    <w:rsid w:val="00BE6B30"/>
    <w:rsid w:val="00CA46F0"/>
    <w:rsid w:val="00CB60D3"/>
    <w:rsid w:val="00D07477"/>
    <w:rsid w:val="00D10E22"/>
    <w:rsid w:val="00D1410B"/>
    <w:rsid w:val="00DF2BD9"/>
    <w:rsid w:val="00DF6513"/>
    <w:rsid w:val="00DF7BC1"/>
    <w:rsid w:val="00E143DA"/>
    <w:rsid w:val="00ED7D10"/>
    <w:rsid w:val="00EE63CD"/>
    <w:rsid w:val="00F35034"/>
    <w:rsid w:val="00F71C53"/>
    <w:rsid w:val="00F970BB"/>
    <w:rsid w:val="00FC3C9C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10C5"/>
  <w15:chartTrackingRefBased/>
  <w15:docId w15:val="{B6AB624E-63A7-45E3-BBA3-D6F05705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qFormat/>
    <w:rsid w:val="00D10E22"/>
    <w:pPr>
      <w:keepNext/>
      <w:outlineLvl w:val="2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D10E22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0E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0E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1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44</cp:revision>
  <dcterms:created xsi:type="dcterms:W3CDTF">2023-01-27T13:33:00Z</dcterms:created>
  <dcterms:modified xsi:type="dcterms:W3CDTF">2024-02-06T08:02:00Z</dcterms:modified>
</cp:coreProperties>
</file>